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39A81D" w14:textId="4C17F479" w:rsidR="002D28DF" w:rsidRDefault="002D28DF" w:rsidP="00F62391">
      <w:pPr>
        <w:spacing w:line="240" w:lineRule="auto"/>
        <w:jc w:val="center"/>
        <w:rPr>
          <w:rFonts w:asciiTheme="minorHAnsi" w:hAnsiTheme="minorHAnsi" w:cstheme="minorHAnsi"/>
          <w:b/>
          <w:bCs/>
          <w:sz w:val="44"/>
          <w:szCs w:val="44"/>
        </w:rPr>
      </w:pPr>
      <w:r w:rsidRPr="00F62391">
        <w:rPr>
          <w:rFonts w:asciiTheme="minorHAnsi" w:hAnsiTheme="minorHAnsi" w:cstheme="minorHAnsi"/>
          <w:b/>
          <w:bCs/>
          <w:sz w:val="44"/>
          <w:szCs w:val="44"/>
        </w:rPr>
        <w:t>Holiday Policy</w:t>
      </w:r>
    </w:p>
    <w:p w14:paraId="04E6FA72" w14:textId="77777777" w:rsidR="00A2610E" w:rsidRDefault="00A2610E" w:rsidP="00A2610E">
      <w:pPr>
        <w:rPr>
          <w:color w:val="FF0000"/>
          <w:sz w:val="24"/>
          <w:szCs w:val="24"/>
          <w:u w:val="single"/>
        </w:rPr>
      </w:pPr>
      <w:r>
        <w:rPr>
          <w:color w:val="FF0000"/>
          <w:sz w:val="24"/>
          <w:szCs w:val="24"/>
          <w:u w:val="single"/>
        </w:rPr>
        <w:t>NOTE</w:t>
      </w:r>
    </w:p>
    <w:p w14:paraId="2C228AA2" w14:textId="77777777" w:rsidR="00A2610E" w:rsidRDefault="00A2610E" w:rsidP="00A2610E">
      <w:pPr>
        <w:rPr>
          <w:color w:val="FF0000"/>
          <w:sz w:val="24"/>
          <w:szCs w:val="24"/>
        </w:rPr>
      </w:pPr>
    </w:p>
    <w:p w14:paraId="442D2A90" w14:textId="1244970A" w:rsidR="00A2610E" w:rsidRDefault="00A2610E" w:rsidP="00A2610E">
      <w:pPr>
        <w:rPr>
          <w:color w:val="FF0000"/>
          <w:sz w:val="24"/>
          <w:szCs w:val="24"/>
        </w:rPr>
      </w:pPr>
      <w:r>
        <w:rPr>
          <w:color w:val="FF0000"/>
          <w:sz w:val="24"/>
          <w:szCs w:val="24"/>
        </w:rPr>
        <w:t xml:space="preserve">The following is an example that can be amended to suit your individual business. Once amended the </w:t>
      </w:r>
      <w:proofErr w:type="spellStart"/>
      <w:r>
        <w:rPr>
          <w:color w:val="FF0000"/>
          <w:sz w:val="24"/>
          <w:szCs w:val="24"/>
        </w:rPr>
        <w:t>Labour</w:t>
      </w:r>
      <w:proofErr w:type="spellEnd"/>
      <w:r>
        <w:rPr>
          <w:color w:val="FF0000"/>
          <w:sz w:val="24"/>
          <w:szCs w:val="24"/>
        </w:rPr>
        <w:t xml:space="preserve"> Relations Agency (</w:t>
      </w:r>
      <w:proofErr w:type="spellStart"/>
      <w:r>
        <w:rPr>
          <w:color w:val="FF0000"/>
          <w:sz w:val="24"/>
          <w:szCs w:val="24"/>
        </w:rPr>
        <w:t>LRA</w:t>
      </w:r>
      <w:proofErr w:type="spellEnd"/>
      <w:r>
        <w:rPr>
          <w:color w:val="FF0000"/>
          <w:sz w:val="24"/>
          <w:szCs w:val="24"/>
        </w:rPr>
        <w:t>) offer a free review service which will ensure it remains compliant will all legislation requirements. For a free review, email</w:t>
      </w:r>
      <w:r w:rsidR="0070061A">
        <w:rPr>
          <w:color w:val="FF0000"/>
          <w:sz w:val="24"/>
          <w:szCs w:val="24"/>
        </w:rPr>
        <w:t xml:space="preserve"> </w:t>
      </w:r>
      <w:hyperlink r:id="rId10" w:history="1">
        <w:r w:rsidR="0070061A" w:rsidRPr="00F5657A">
          <w:rPr>
            <w:rStyle w:val="Hyperlink"/>
          </w:rPr>
          <w:t>Helen.smyth@lra.org.uk</w:t>
        </w:r>
      </w:hyperlink>
      <w:r w:rsidR="00590411">
        <w:t xml:space="preserve"> </w:t>
      </w:r>
      <w:r>
        <w:rPr>
          <w:color w:val="FF0000"/>
          <w:sz w:val="24"/>
          <w:szCs w:val="24"/>
        </w:rPr>
        <w:t xml:space="preserve">at the </w:t>
      </w:r>
      <w:proofErr w:type="spellStart"/>
      <w:r>
        <w:rPr>
          <w:color w:val="FF0000"/>
          <w:sz w:val="24"/>
          <w:szCs w:val="24"/>
        </w:rPr>
        <w:t>LRA</w:t>
      </w:r>
      <w:proofErr w:type="spellEnd"/>
      <w:r>
        <w:rPr>
          <w:color w:val="FF0000"/>
          <w:sz w:val="24"/>
          <w:szCs w:val="24"/>
        </w:rPr>
        <w:t xml:space="preserve"> attaching your amended document.</w:t>
      </w:r>
    </w:p>
    <w:p w14:paraId="7CF34144" w14:textId="77777777" w:rsidR="002D28DF" w:rsidRPr="00F62391" w:rsidRDefault="002D28DF" w:rsidP="00DE0154">
      <w:pPr>
        <w:spacing w:line="240" w:lineRule="auto"/>
        <w:jc w:val="both"/>
        <w:rPr>
          <w:rFonts w:asciiTheme="minorHAnsi" w:hAnsiTheme="minorHAnsi" w:cstheme="minorHAnsi"/>
          <w:sz w:val="28"/>
          <w:szCs w:val="28"/>
        </w:rPr>
      </w:pPr>
    </w:p>
    <w:p w14:paraId="1B1BBAA7" w14:textId="77777777" w:rsidR="002D28DF" w:rsidRPr="00F62391" w:rsidRDefault="002D28DF" w:rsidP="00DE0154">
      <w:pPr>
        <w:numPr>
          <w:ilvl w:val="0"/>
          <w:numId w:val="2"/>
        </w:numPr>
        <w:spacing w:line="240" w:lineRule="auto"/>
        <w:ind w:left="284" w:hanging="284"/>
        <w:contextualSpacing/>
        <w:jc w:val="both"/>
        <w:rPr>
          <w:rFonts w:asciiTheme="minorHAnsi" w:hAnsiTheme="minorHAnsi" w:cstheme="minorHAnsi"/>
          <w:b/>
          <w:sz w:val="28"/>
          <w:szCs w:val="28"/>
        </w:rPr>
      </w:pPr>
      <w:r w:rsidRPr="00F62391">
        <w:rPr>
          <w:rFonts w:asciiTheme="minorHAnsi" w:hAnsiTheme="minorHAnsi" w:cstheme="minorHAnsi"/>
          <w:b/>
          <w:sz w:val="28"/>
          <w:szCs w:val="28"/>
        </w:rPr>
        <w:t>Overview</w:t>
      </w:r>
    </w:p>
    <w:p w14:paraId="11D45058" w14:textId="77777777" w:rsidR="002D28DF" w:rsidRPr="00F62391" w:rsidRDefault="002D28DF" w:rsidP="00DE0154">
      <w:pPr>
        <w:spacing w:line="240" w:lineRule="auto"/>
        <w:ind w:left="284"/>
        <w:contextualSpacing/>
        <w:jc w:val="both"/>
        <w:rPr>
          <w:rFonts w:asciiTheme="minorHAnsi" w:hAnsiTheme="minorHAnsi" w:cstheme="minorHAnsi"/>
          <w:b/>
          <w:sz w:val="28"/>
          <w:szCs w:val="28"/>
        </w:rPr>
      </w:pPr>
    </w:p>
    <w:p w14:paraId="191AF1E0" w14:textId="6241739E" w:rsidR="002D28DF" w:rsidRPr="00F62391" w:rsidRDefault="002D28DF" w:rsidP="00DE0154">
      <w:pPr>
        <w:spacing w:line="240" w:lineRule="auto"/>
        <w:ind w:right="-43"/>
        <w:rPr>
          <w:rFonts w:asciiTheme="minorHAnsi" w:hAnsiTheme="minorHAnsi" w:cstheme="minorHAnsi"/>
          <w:sz w:val="28"/>
          <w:szCs w:val="28"/>
        </w:rPr>
      </w:pPr>
      <w:proofErr w:type="gramStart"/>
      <w:r w:rsidRPr="00F62391">
        <w:rPr>
          <w:rFonts w:asciiTheme="minorHAnsi" w:hAnsiTheme="minorHAnsi" w:cstheme="minorHAnsi"/>
          <w:sz w:val="28"/>
          <w:szCs w:val="28"/>
        </w:rPr>
        <w:t>1.1</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This</w:t>
      </w:r>
      <w:proofErr w:type="gramEnd"/>
      <w:r w:rsidRPr="00F62391">
        <w:rPr>
          <w:rFonts w:asciiTheme="minorHAnsi" w:hAnsiTheme="minorHAnsi" w:cstheme="minorHAnsi"/>
          <w:sz w:val="28"/>
          <w:szCs w:val="28"/>
        </w:rPr>
        <w:t xml:space="preserve"> policy covers everything to do with your holiday entitlement and explains what you must do to arrange time off for holidays.</w:t>
      </w:r>
    </w:p>
    <w:p w14:paraId="39BDD0CD" w14:textId="77777777" w:rsidR="002D28DF" w:rsidRPr="00F62391" w:rsidRDefault="002D28DF" w:rsidP="00DE0154">
      <w:pPr>
        <w:spacing w:line="240" w:lineRule="auto"/>
        <w:ind w:right="-43"/>
        <w:rPr>
          <w:rFonts w:asciiTheme="minorHAnsi" w:hAnsiTheme="minorHAnsi" w:cstheme="minorHAnsi"/>
          <w:sz w:val="28"/>
          <w:szCs w:val="28"/>
        </w:rPr>
      </w:pPr>
    </w:p>
    <w:p w14:paraId="42002BAE" w14:textId="03FD58CE" w:rsidR="002D28DF" w:rsidRPr="00F62391" w:rsidRDefault="002D28DF" w:rsidP="00DE0154">
      <w:pPr>
        <w:spacing w:line="240" w:lineRule="auto"/>
        <w:ind w:right="-43"/>
        <w:jc w:val="both"/>
        <w:rPr>
          <w:rFonts w:asciiTheme="minorHAnsi" w:hAnsiTheme="minorHAnsi" w:cstheme="minorHAnsi"/>
          <w:sz w:val="28"/>
          <w:szCs w:val="28"/>
        </w:rPr>
      </w:pPr>
      <w:proofErr w:type="gramStart"/>
      <w:r w:rsidRPr="00F62391">
        <w:rPr>
          <w:rFonts w:asciiTheme="minorHAnsi" w:hAnsiTheme="minorHAnsi" w:cstheme="minorHAnsi"/>
          <w:sz w:val="28"/>
          <w:szCs w:val="28"/>
        </w:rPr>
        <w:t>1.2</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This</w:t>
      </w:r>
      <w:proofErr w:type="gramEnd"/>
      <w:r w:rsidRPr="00F62391">
        <w:rPr>
          <w:rFonts w:asciiTheme="minorHAnsi" w:hAnsiTheme="minorHAnsi" w:cstheme="minorHAnsi"/>
          <w:sz w:val="28"/>
          <w:szCs w:val="28"/>
        </w:rPr>
        <w:t xml:space="preserve"> policy applies to all employees and workers, but does not apply to self-employed contractors.  </w:t>
      </w:r>
    </w:p>
    <w:p w14:paraId="1B987892" w14:textId="77777777" w:rsidR="002D28DF" w:rsidRPr="00F62391" w:rsidRDefault="002D28DF" w:rsidP="00DE0154">
      <w:pPr>
        <w:spacing w:line="240" w:lineRule="auto"/>
        <w:ind w:right="-43"/>
        <w:jc w:val="both"/>
        <w:rPr>
          <w:rFonts w:asciiTheme="minorHAnsi" w:hAnsiTheme="minorHAnsi" w:cstheme="minorHAnsi"/>
          <w:sz w:val="28"/>
          <w:szCs w:val="28"/>
        </w:rPr>
      </w:pPr>
    </w:p>
    <w:p w14:paraId="43564205" w14:textId="4ECCB8AA" w:rsidR="002D28DF" w:rsidRPr="00F62391" w:rsidRDefault="002D28DF" w:rsidP="00DE0154">
      <w:pPr>
        <w:spacing w:line="240" w:lineRule="auto"/>
        <w:ind w:right="-45"/>
        <w:jc w:val="both"/>
        <w:rPr>
          <w:rFonts w:asciiTheme="minorHAnsi" w:hAnsiTheme="minorHAnsi" w:cstheme="minorHAnsi"/>
          <w:sz w:val="28"/>
          <w:szCs w:val="28"/>
        </w:rPr>
      </w:pPr>
      <w:proofErr w:type="gramStart"/>
      <w:r w:rsidRPr="00F62391">
        <w:rPr>
          <w:rFonts w:asciiTheme="minorHAnsi" w:hAnsiTheme="minorHAnsi" w:cstheme="minorHAnsi"/>
          <w:sz w:val="28"/>
          <w:szCs w:val="28"/>
        </w:rPr>
        <w:t>1.3</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If</w:t>
      </w:r>
      <w:proofErr w:type="gramEnd"/>
      <w:r w:rsidRPr="00F62391">
        <w:rPr>
          <w:rFonts w:asciiTheme="minorHAnsi" w:hAnsiTheme="minorHAnsi" w:cstheme="minorHAnsi"/>
          <w:sz w:val="28"/>
          <w:szCs w:val="28"/>
        </w:rPr>
        <w:t xml:space="preserve"> you are an employee, this policy does not form part of your </w:t>
      </w:r>
      <w:r w:rsidR="001F1517" w:rsidRPr="00F62391">
        <w:rPr>
          <w:rFonts w:asciiTheme="minorHAnsi" w:hAnsiTheme="minorHAnsi" w:cstheme="minorHAnsi"/>
          <w:sz w:val="28"/>
          <w:szCs w:val="28"/>
        </w:rPr>
        <w:t xml:space="preserve">employment </w:t>
      </w:r>
      <w:r w:rsidRPr="00F62391">
        <w:rPr>
          <w:rFonts w:asciiTheme="minorHAnsi" w:hAnsiTheme="minorHAnsi" w:cstheme="minorHAnsi"/>
          <w:sz w:val="28"/>
          <w:szCs w:val="28"/>
        </w:rPr>
        <w:t xml:space="preserve">contract and we may </w:t>
      </w:r>
      <w:r w:rsidR="001F1517" w:rsidRPr="00F62391">
        <w:rPr>
          <w:rFonts w:asciiTheme="minorHAnsi" w:hAnsiTheme="minorHAnsi" w:cstheme="minorHAnsi"/>
          <w:sz w:val="28"/>
          <w:szCs w:val="28"/>
        </w:rPr>
        <w:t xml:space="preserve">update </w:t>
      </w:r>
      <w:r w:rsidRPr="00F62391">
        <w:rPr>
          <w:rFonts w:asciiTheme="minorHAnsi" w:hAnsiTheme="minorHAnsi" w:cstheme="minorHAnsi"/>
          <w:sz w:val="28"/>
          <w:szCs w:val="28"/>
        </w:rPr>
        <w:t>it at any time.</w:t>
      </w:r>
    </w:p>
    <w:p w14:paraId="5F2F9082" w14:textId="77777777" w:rsidR="002D28DF" w:rsidRPr="00F62391" w:rsidRDefault="002D28DF" w:rsidP="00DE0154">
      <w:pPr>
        <w:spacing w:line="240" w:lineRule="auto"/>
        <w:jc w:val="both"/>
        <w:rPr>
          <w:rFonts w:asciiTheme="minorHAnsi" w:hAnsiTheme="minorHAnsi" w:cstheme="minorHAnsi"/>
          <w:sz w:val="28"/>
          <w:szCs w:val="28"/>
        </w:rPr>
      </w:pPr>
    </w:p>
    <w:p w14:paraId="3EC7AB23" w14:textId="7344D6D5" w:rsidR="002D28DF" w:rsidRPr="00F62391" w:rsidRDefault="00B45C68" w:rsidP="00DE0154">
      <w:pPr>
        <w:numPr>
          <w:ilvl w:val="0"/>
          <w:numId w:val="2"/>
        </w:numPr>
        <w:spacing w:line="240" w:lineRule="auto"/>
        <w:ind w:left="426" w:hanging="426"/>
        <w:contextualSpacing/>
        <w:jc w:val="both"/>
        <w:rPr>
          <w:rFonts w:asciiTheme="minorHAnsi" w:hAnsiTheme="minorHAnsi" w:cstheme="minorHAnsi"/>
          <w:b/>
          <w:sz w:val="28"/>
          <w:szCs w:val="28"/>
        </w:rPr>
      </w:pPr>
      <w:r w:rsidRPr="00F62391">
        <w:rPr>
          <w:rFonts w:asciiTheme="minorHAnsi" w:hAnsiTheme="minorHAnsi" w:cstheme="minorHAnsi"/>
          <w:b/>
          <w:sz w:val="28"/>
          <w:szCs w:val="28"/>
        </w:rPr>
        <w:t>What is my holiday entitlement</w:t>
      </w:r>
      <w:r w:rsidR="002D28DF" w:rsidRPr="00F62391">
        <w:rPr>
          <w:rFonts w:asciiTheme="minorHAnsi" w:hAnsiTheme="minorHAnsi" w:cstheme="minorHAnsi"/>
          <w:b/>
          <w:sz w:val="28"/>
          <w:szCs w:val="28"/>
        </w:rPr>
        <w:t>?</w:t>
      </w:r>
    </w:p>
    <w:p w14:paraId="0CFD2460" w14:textId="77777777" w:rsidR="002D28DF" w:rsidRPr="00F62391" w:rsidRDefault="002D28DF" w:rsidP="00DE0154">
      <w:pPr>
        <w:spacing w:line="240" w:lineRule="auto"/>
        <w:jc w:val="both"/>
        <w:rPr>
          <w:rFonts w:asciiTheme="minorHAnsi" w:hAnsiTheme="minorHAnsi" w:cstheme="minorHAnsi"/>
          <w:sz w:val="28"/>
          <w:szCs w:val="28"/>
        </w:rPr>
      </w:pPr>
    </w:p>
    <w:p w14:paraId="6669355D" w14:textId="21CA9A19"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2.1</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w:t>
      </w:r>
      <w:r w:rsidR="00B45C68" w:rsidRPr="00F62391">
        <w:rPr>
          <w:rFonts w:asciiTheme="minorHAnsi" w:hAnsiTheme="minorHAnsi" w:cstheme="minorHAnsi"/>
          <w:i/>
          <w:sz w:val="28"/>
          <w:szCs w:val="28"/>
        </w:rPr>
        <w:t>How</w:t>
      </w:r>
      <w:proofErr w:type="gramEnd"/>
      <w:r w:rsidR="00B45C68" w:rsidRPr="00F62391">
        <w:rPr>
          <w:rFonts w:asciiTheme="minorHAnsi" w:hAnsiTheme="minorHAnsi" w:cstheme="minorHAnsi"/>
          <w:i/>
          <w:sz w:val="28"/>
          <w:szCs w:val="28"/>
        </w:rPr>
        <w:t xml:space="preserve"> many days holiday do I get?  </w:t>
      </w:r>
      <w:r w:rsidRPr="00F62391">
        <w:rPr>
          <w:rFonts w:asciiTheme="minorHAnsi" w:hAnsiTheme="minorHAnsi" w:cstheme="minorHAnsi"/>
          <w:sz w:val="28"/>
          <w:szCs w:val="28"/>
        </w:rPr>
        <w:t xml:space="preserve">You will find the number of days of paid holiday you are entitled to in your contract. This </w:t>
      </w:r>
      <w:r w:rsidRPr="00F62391">
        <w:rPr>
          <w:rFonts w:asciiTheme="minorHAnsi" w:hAnsiTheme="minorHAnsi" w:cstheme="minorHAnsi"/>
          <w:b/>
          <w:sz w:val="28"/>
          <w:szCs w:val="28"/>
        </w:rPr>
        <w:t>[</w:t>
      </w:r>
      <w:r w:rsidRPr="00F62391">
        <w:rPr>
          <w:rFonts w:asciiTheme="minorHAnsi" w:hAnsiTheme="minorHAnsi" w:cstheme="minorHAnsi"/>
          <w:sz w:val="28"/>
          <w:szCs w:val="28"/>
        </w:rPr>
        <w:t>includes</w:t>
      </w:r>
      <w:r w:rsidRPr="00F62391">
        <w:rPr>
          <w:rFonts w:asciiTheme="minorHAnsi" w:hAnsiTheme="minorHAnsi" w:cstheme="minorHAnsi"/>
          <w:b/>
          <w:sz w:val="28"/>
          <w:szCs w:val="28"/>
        </w:rPr>
        <w:t>] [</w:t>
      </w:r>
      <w:r w:rsidRPr="00F62391">
        <w:rPr>
          <w:rFonts w:asciiTheme="minorHAnsi" w:hAnsiTheme="minorHAnsi" w:cstheme="minorHAnsi"/>
          <w:sz w:val="28"/>
          <w:szCs w:val="28"/>
        </w:rPr>
        <w:t>is in addition to</w:t>
      </w:r>
      <w:r w:rsidRPr="00F62391">
        <w:rPr>
          <w:rFonts w:asciiTheme="minorHAnsi" w:hAnsiTheme="minorHAnsi" w:cstheme="minorHAnsi"/>
          <w:b/>
          <w:sz w:val="28"/>
          <w:szCs w:val="28"/>
        </w:rPr>
        <w:t>]</w:t>
      </w:r>
      <w:r w:rsidRPr="00F62391">
        <w:rPr>
          <w:rFonts w:asciiTheme="minorHAnsi" w:hAnsiTheme="minorHAnsi" w:cstheme="minorHAnsi"/>
          <w:sz w:val="28"/>
          <w:szCs w:val="28"/>
        </w:rPr>
        <w:t xml:space="preserve"> bank and other public holidays</w:t>
      </w:r>
      <w:r w:rsidR="00355AF1" w:rsidRPr="00F62391">
        <w:rPr>
          <w:rFonts w:asciiTheme="minorHAnsi" w:hAnsiTheme="minorHAnsi" w:cstheme="minorHAnsi"/>
          <w:sz w:val="28"/>
          <w:szCs w:val="28"/>
        </w:rPr>
        <w:t>.</w:t>
      </w:r>
      <w:r w:rsidR="00C5279A" w:rsidRPr="00F62391">
        <w:rPr>
          <w:rFonts w:asciiTheme="minorHAnsi" w:hAnsiTheme="minorHAnsi" w:cstheme="minorHAnsi"/>
          <w:b/>
          <w:sz w:val="28"/>
          <w:szCs w:val="28"/>
        </w:rPr>
        <w:t xml:space="preserve"> </w:t>
      </w:r>
      <w:r w:rsidRPr="00F62391">
        <w:rPr>
          <w:rFonts w:asciiTheme="minorHAnsi" w:hAnsiTheme="minorHAnsi" w:cstheme="minorHAnsi"/>
          <w:sz w:val="28"/>
          <w:szCs w:val="28"/>
        </w:rPr>
        <w:t xml:space="preserve">The first four weeks of your annual leave </w:t>
      </w:r>
      <w:r w:rsidR="007E1FEC" w:rsidRPr="00F62391">
        <w:rPr>
          <w:rFonts w:asciiTheme="minorHAnsi" w:hAnsiTheme="minorHAnsi" w:cstheme="minorHAnsi"/>
          <w:sz w:val="28"/>
          <w:szCs w:val="28"/>
        </w:rPr>
        <w:t>are</w:t>
      </w:r>
      <w:r w:rsidRPr="00F62391">
        <w:rPr>
          <w:rFonts w:asciiTheme="minorHAnsi" w:hAnsiTheme="minorHAnsi" w:cstheme="minorHAnsi"/>
          <w:sz w:val="28"/>
          <w:szCs w:val="28"/>
        </w:rPr>
        <w:t xml:space="preserve"> classed as leave under Regulation 13 of the </w:t>
      </w:r>
      <w:r w:rsidRPr="00075AE4">
        <w:rPr>
          <w:rFonts w:asciiTheme="minorHAnsi" w:hAnsiTheme="minorHAnsi" w:cstheme="minorHAnsi"/>
          <w:i/>
          <w:iCs/>
          <w:sz w:val="28"/>
          <w:szCs w:val="28"/>
        </w:rPr>
        <w:t>Working Time Regulations 1998</w:t>
      </w:r>
      <w:r w:rsidRPr="00F62391">
        <w:rPr>
          <w:rFonts w:asciiTheme="minorHAnsi" w:hAnsiTheme="minorHAnsi" w:cstheme="minorHAnsi"/>
          <w:sz w:val="28"/>
          <w:szCs w:val="28"/>
        </w:rPr>
        <w:t xml:space="preserve"> and the remainder under Regulation 13A and/or your contract as appropriate.</w:t>
      </w:r>
      <w:r w:rsidR="007E1FEC" w:rsidRPr="00F62391">
        <w:rPr>
          <w:rFonts w:asciiTheme="minorHAnsi" w:hAnsiTheme="minorHAnsi" w:cstheme="minorHAnsi"/>
          <w:sz w:val="28"/>
          <w:szCs w:val="28"/>
        </w:rPr>
        <w:t xml:space="preserve">  This is important, because slightly different laws apply to the first four weeks of your holiday in any holiday year, which are dealt with below, described as your first four weeks’ leave.</w:t>
      </w:r>
    </w:p>
    <w:p w14:paraId="6D311D5B" w14:textId="77777777" w:rsidR="002D28DF" w:rsidRPr="00F62391" w:rsidRDefault="002D28DF" w:rsidP="00DE0154">
      <w:pPr>
        <w:spacing w:line="240" w:lineRule="auto"/>
        <w:jc w:val="both"/>
        <w:rPr>
          <w:rFonts w:asciiTheme="minorHAnsi" w:hAnsiTheme="minorHAnsi" w:cstheme="minorHAnsi"/>
          <w:sz w:val="28"/>
          <w:szCs w:val="28"/>
        </w:rPr>
      </w:pPr>
    </w:p>
    <w:p w14:paraId="10400D78" w14:textId="6BF1E1E0"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2.2</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w:t>
      </w:r>
      <w:r w:rsidR="00B45C68" w:rsidRPr="00F62391">
        <w:rPr>
          <w:rFonts w:asciiTheme="minorHAnsi" w:hAnsiTheme="minorHAnsi" w:cstheme="minorHAnsi"/>
          <w:i/>
          <w:sz w:val="28"/>
          <w:szCs w:val="28"/>
        </w:rPr>
        <w:t>What</w:t>
      </w:r>
      <w:proofErr w:type="gramEnd"/>
      <w:r w:rsidR="00B45C68" w:rsidRPr="00F62391">
        <w:rPr>
          <w:rFonts w:asciiTheme="minorHAnsi" w:hAnsiTheme="minorHAnsi" w:cstheme="minorHAnsi"/>
          <w:i/>
          <w:sz w:val="28"/>
          <w:szCs w:val="28"/>
        </w:rPr>
        <w:t xml:space="preserve"> if I work pa</w:t>
      </w:r>
      <w:r w:rsidR="00251CB5" w:rsidRPr="00F62391">
        <w:rPr>
          <w:rFonts w:asciiTheme="minorHAnsi" w:hAnsiTheme="minorHAnsi" w:cstheme="minorHAnsi"/>
          <w:i/>
          <w:sz w:val="28"/>
          <w:szCs w:val="28"/>
        </w:rPr>
        <w:t>r</w:t>
      </w:r>
      <w:r w:rsidR="00B45C68" w:rsidRPr="00F62391">
        <w:rPr>
          <w:rFonts w:asciiTheme="minorHAnsi" w:hAnsiTheme="minorHAnsi" w:cstheme="minorHAnsi"/>
          <w:i/>
          <w:sz w:val="28"/>
          <w:szCs w:val="28"/>
        </w:rPr>
        <w:t xml:space="preserve">t-time?  </w:t>
      </w:r>
      <w:r w:rsidRPr="00F62391">
        <w:rPr>
          <w:rFonts w:asciiTheme="minorHAnsi" w:hAnsiTheme="minorHAnsi" w:cstheme="minorHAnsi"/>
          <w:sz w:val="28"/>
          <w:szCs w:val="28"/>
        </w:rPr>
        <w:t>If you work part-time, you</w:t>
      </w:r>
      <w:r w:rsidR="000D1704" w:rsidRPr="00F62391">
        <w:rPr>
          <w:rFonts w:asciiTheme="minorHAnsi" w:hAnsiTheme="minorHAnsi" w:cstheme="minorHAnsi"/>
          <w:sz w:val="28"/>
          <w:szCs w:val="28"/>
        </w:rPr>
        <w:t>r holiday entitlement</w:t>
      </w:r>
      <w:r w:rsidR="00FF1115" w:rsidRPr="00F62391">
        <w:rPr>
          <w:rFonts w:asciiTheme="minorHAnsi" w:hAnsiTheme="minorHAnsi" w:cstheme="minorHAnsi"/>
          <w:sz w:val="28"/>
          <w:szCs w:val="28"/>
        </w:rPr>
        <w:t xml:space="preserve"> (including time off for public holidays) will be calculated</w:t>
      </w:r>
      <w:r w:rsidRPr="00F62391">
        <w:rPr>
          <w:rFonts w:asciiTheme="minorHAnsi" w:hAnsiTheme="minorHAnsi" w:cstheme="minorHAnsi"/>
          <w:sz w:val="28"/>
          <w:szCs w:val="28"/>
        </w:rPr>
        <w:t xml:space="preserve"> on a pro-rata basis.</w:t>
      </w:r>
      <w:r w:rsidR="001B53E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w:t>
      </w:r>
    </w:p>
    <w:p w14:paraId="04516D2B" w14:textId="77777777" w:rsidR="002D28DF" w:rsidRPr="00F62391" w:rsidRDefault="002D28DF" w:rsidP="00DE0154">
      <w:pPr>
        <w:spacing w:line="240" w:lineRule="auto"/>
        <w:jc w:val="both"/>
        <w:rPr>
          <w:rFonts w:asciiTheme="minorHAnsi" w:hAnsiTheme="minorHAnsi" w:cstheme="minorHAnsi"/>
          <w:sz w:val="28"/>
          <w:szCs w:val="28"/>
        </w:rPr>
      </w:pPr>
    </w:p>
    <w:p w14:paraId="42D5C36B" w14:textId="132AE886"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2.3</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w:t>
      </w:r>
      <w:r w:rsidR="00B45C68" w:rsidRPr="00F62391">
        <w:rPr>
          <w:rFonts w:asciiTheme="minorHAnsi" w:hAnsiTheme="minorHAnsi" w:cstheme="minorHAnsi"/>
          <w:i/>
          <w:sz w:val="28"/>
          <w:szCs w:val="28"/>
        </w:rPr>
        <w:t>When</w:t>
      </w:r>
      <w:proofErr w:type="gramEnd"/>
      <w:r w:rsidR="00B45C68" w:rsidRPr="00F62391">
        <w:rPr>
          <w:rFonts w:asciiTheme="minorHAnsi" w:hAnsiTheme="minorHAnsi" w:cstheme="minorHAnsi"/>
          <w:i/>
          <w:sz w:val="28"/>
          <w:szCs w:val="28"/>
        </w:rPr>
        <w:t xml:space="preserve"> does the holiday year start?  </w:t>
      </w:r>
      <w:r w:rsidRPr="00F62391">
        <w:rPr>
          <w:rFonts w:asciiTheme="minorHAnsi" w:hAnsiTheme="minorHAnsi" w:cstheme="minorHAnsi"/>
          <w:sz w:val="28"/>
          <w:szCs w:val="28"/>
        </w:rPr>
        <w:t xml:space="preserve">The Company’s holiday year begins on </w:t>
      </w:r>
      <w:r w:rsidRPr="00F62391">
        <w:rPr>
          <w:rFonts w:asciiTheme="minorHAnsi" w:hAnsiTheme="minorHAnsi" w:cstheme="minorHAnsi"/>
          <w:b/>
          <w:sz w:val="28"/>
          <w:szCs w:val="28"/>
        </w:rPr>
        <w:t>[</w:t>
      </w:r>
      <w:r w:rsidRPr="00F62391">
        <w:rPr>
          <w:rFonts w:asciiTheme="minorHAnsi" w:hAnsiTheme="minorHAnsi" w:cstheme="minorHAnsi"/>
          <w:sz w:val="28"/>
          <w:szCs w:val="28"/>
        </w:rPr>
        <w:t>1</w:t>
      </w:r>
      <w:r w:rsidRPr="00F62391">
        <w:rPr>
          <w:rFonts w:asciiTheme="minorHAnsi" w:hAnsiTheme="minorHAnsi" w:cstheme="minorHAnsi"/>
          <w:b/>
          <w:sz w:val="28"/>
          <w:szCs w:val="28"/>
        </w:rPr>
        <w:t xml:space="preserve"> </w:t>
      </w:r>
      <w:r w:rsidRPr="00F62391">
        <w:rPr>
          <w:rFonts w:asciiTheme="minorHAnsi" w:hAnsiTheme="minorHAnsi" w:cstheme="minorHAnsi"/>
          <w:sz w:val="28"/>
          <w:szCs w:val="28"/>
        </w:rPr>
        <w:t>January</w:t>
      </w:r>
      <w:r w:rsidRPr="00F62391">
        <w:rPr>
          <w:rFonts w:asciiTheme="minorHAnsi" w:hAnsiTheme="minorHAnsi" w:cstheme="minorHAnsi"/>
          <w:b/>
          <w:sz w:val="28"/>
          <w:szCs w:val="28"/>
        </w:rPr>
        <w:t>]</w:t>
      </w:r>
      <w:r w:rsidRPr="00F62391">
        <w:rPr>
          <w:rFonts w:asciiTheme="minorHAnsi" w:hAnsiTheme="minorHAnsi" w:cstheme="minorHAnsi"/>
          <w:sz w:val="28"/>
          <w:szCs w:val="28"/>
        </w:rPr>
        <w:t xml:space="preserve"> and ends on </w:t>
      </w:r>
      <w:r w:rsidRPr="00F62391">
        <w:rPr>
          <w:rFonts w:asciiTheme="minorHAnsi" w:hAnsiTheme="minorHAnsi" w:cstheme="minorHAnsi"/>
          <w:b/>
          <w:sz w:val="28"/>
          <w:szCs w:val="28"/>
        </w:rPr>
        <w:t>[</w:t>
      </w:r>
      <w:r w:rsidRPr="00F62391">
        <w:rPr>
          <w:rFonts w:asciiTheme="minorHAnsi" w:hAnsiTheme="minorHAnsi" w:cstheme="minorHAnsi"/>
          <w:sz w:val="28"/>
          <w:szCs w:val="28"/>
        </w:rPr>
        <w:t>31 December</w:t>
      </w:r>
      <w:r w:rsidRPr="00F62391">
        <w:rPr>
          <w:rFonts w:asciiTheme="minorHAnsi" w:hAnsiTheme="minorHAnsi" w:cstheme="minorHAnsi"/>
          <w:b/>
          <w:sz w:val="28"/>
          <w:szCs w:val="28"/>
        </w:rPr>
        <w:t>]</w:t>
      </w:r>
      <w:r w:rsidRPr="00F62391">
        <w:rPr>
          <w:rFonts w:asciiTheme="minorHAnsi" w:hAnsiTheme="minorHAnsi" w:cstheme="minorHAnsi"/>
          <w:sz w:val="28"/>
          <w:szCs w:val="28"/>
        </w:rPr>
        <w:t xml:space="preserve">. </w:t>
      </w:r>
      <w:r w:rsidR="00D33488" w:rsidRPr="00F62391">
        <w:rPr>
          <w:rFonts w:asciiTheme="minorHAnsi" w:hAnsiTheme="minorHAnsi" w:cstheme="minorHAnsi"/>
          <w:sz w:val="28"/>
          <w:szCs w:val="28"/>
        </w:rPr>
        <w:t>If you</w:t>
      </w:r>
      <w:r w:rsidR="00054F69" w:rsidRPr="00F62391">
        <w:rPr>
          <w:rFonts w:asciiTheme="minorHAnsi" w:hAnsiTheme="minorHAnsi" w:cstheme="minorHAnsi"/>
          <w:sz w:val="28"/>
          <w:szCs w:val="28"/>
        </w:rPr>
        <w:t xml:space="preserve"> join </w:t>
      </w:r>
      <w:r w:rsidR="00C64E3F" w:rsidRPr="00F62391">
        <w:rPr>
          <w:rFonts w:asciiTheme="minorHAnsi" w:hAnsiTheme="minorHAnsi" w:cstheme="minorHAnsi"/>
          <w:sz w:val="28"/>
          <w:szCs w:val="28"/>
        </w:rPr>
        <w:t xml:space="preserve">or leave the Company part </w:t>
      </w:r>
      <w:r w:rsidR="00D33488" w:rsidRPr="00F62391">
        <w:rPr>
          <w:rFonts w:asciiTheme="minorHAnsi" w:hAnsiTheme="minorHAnsi" w:cstheme="minorHAnsi"/>
          <w:sz w:val="28"/>
          <w:szCs w:val="28"/>
        </w:rPr>
        <w:t>way</w:t>
      </w:r>
      <w:r w:rsidR="005E30B3" w:rsidRPr="00F62391">
        <w:rPr>
          <w:rFonts w:asciiTheme="minorHAnsi" w:hAnsiTheme="minorHAnsi" w:cstheme="minorHAnsi"/>
          <w:sz w:val="28"/>
          <w:szCs w:val="28"/>
        </w:rPr>
        <w:t xml:space="preserve"> through the holiday year, </w:t>
      </w:r>
      <w:r w:rsidR="00D33488" w:rsidRPr="00F62391">
        <w:rPr>
          <w:rFonts w:asciiTheme="minorHAnsi" w:hAnsiTheme="minorHAnsi" w:cstheme="minorHAnsi"/>
          <w:sz w:val="28"/>
          <w:szCs w:val="28"/>
        </w:rPr>
        <w:t xml:space="preserve">we’ll </w:t>
      </w:r>
      <w:r w:rsidRPr="00F62391">
        <w:rPr>
          <w:rFonts w:asciiTheme="minorHAnsi" w:hAnsiTheme="minorHAnsi" w:cstheme="minorHAnsi"/>
          <w:sz w:val="28"/>
          <w:szCs w:val="28"/>
        </w:rPr>
        <w:t xml:space="preserve">calculate your holiday entitlement </w:t>
      </w:r>
      <w:r w:rsidR="00D33488" w:rsidRPr="00F62391">
        <w:rPr>
          <w:rFonts w:asciiTheme="minorHAnsi" w:hAnsiTheme="minorHAnsi" w:cstheme="minorHAnsi"/>
          <w:sz w:val="28"/>
          <w:szCs w:val="28"/>
        </w:rPr>
        <w:t xml:space="preserve">for that holiday year </w:t>
      </w:r>
      <w:r w:rsidRPr="00F62391">
        <w:rPr>
          <w:rFonts w:asciiTheme="minorHAnsi" w:hAnsiTheme="minorHAnsi" w:cstheme="minorHAnsi"/>
          <w:sz w:val="28"/>
          <w:szCs w:val="28"/>
        </w:rPr>
        <w:t>on a pro-rata basis</w:t>
      </w:r>
      <w:r w:rsidR="00D33488" w:rsidRPr="00F62391">
        <w:rPr>
          <w:rFonts w:asciiTheme="minorHAnsi" w:hAnsiTheme="minorHAnsi" w:cstheme="minorHAnsi"/>
          <w:sz w:val="28"/>
          <w:szCs w:val="28"/>
        </w:rPr>
        <w:t>.</w:t>
      </w:r>
    </w:p>
    <w:p w14:paraId="1DB6AD93" w14:textId="77777777" w:rsidR="002D28DF" w:rsidRPr="00F62391" w:rsidRDefault="002D28DF" w:rsidP="00DE0154">
      <w:pPr>
        <w:spacing w:line="240" w:lineRule="auto"/>
        <w:jc w:val="both"/>
        <w:rPr>
          <w:rFonts w:asciiTheme="minorHAnsi" w:hAnsiTheme="minorHAnsi" w:cstheme="minorHAnsi"/>
          <w:sz w:val="28"/>
          <w:szCs w:val="28"/>
        </w:rPr>
      </w:pPr>
    </w:p>
    <w:p w14:paraId="0A3BB1C8" w14:textId="68A56B17" w:rsidR="000C55E8" w:rsidRPr="00F62391" w:rsidRDefault="000C55E8" w:rsidP="000C55E8">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lastRenderedPageBreak/>
        <w:t xml:space="preserve">2.4  </w:t>
      </w:r>
      <w:r w:rsidRPr="00F62391">
        <w:rPr>
          <w:rFonts w:asciiTheme="minorHAnsi" w:hAnsiTheme="minorHAnsi" w:cstheme="minorHAnsi"/>
          <w:i/>
          <w:sz w:val="28"/>
          <w:szCs w:val="28"/>
        </w:rPr>
        <w:t>What</w:t>
      </w:r>
      <w:proofErr w:type="gramEnd"/>
      <w:r w:rsidRPr="00F62391">
        <w:rPr>
          <w:rFonts w:asciiTheme="minorHAnsi" w:hAnsiTheme="minorHAnsi" w:cstheme="minorHAnsi"/>
          <w:i/>
          <w:sz w:val="28"/>
          <w:szCs w:val="28"/>
        </w:rPr>
        <w:t xml:space="preserve"> if I've just started work?  </w:t>
      </w:r>
      <w:r w:rsidRPr="00F62391">
        <w:rPr>
          <w:rFonts w:asciiTheme="minorHAnsi" w:hAnsiTheme="minorHAnsi" w:cstheme="minorHAnsi"/>
          <w:sz w:val="28"/>
          <w:szCs w:val="28"/>
        </w:rPr>
        <w:t>During your first year, you can only take the number of days you have accrued up to the day your holiday starts, unless your manager has agreed otherwise</w:t>
      </w:r>
      <w:r w:rsidR="00075AE4">
        <w:rPr>
          <w:rFonts w:asciiTheme="minorHAnsi" w:hAnsiTheme="minorHAnsi" w:cstheme="minorHAnsi"/>
          <w:sz w:val="28"/>
          <w:szCs w:val="28"/>
        </w:rPr>
        <w:t xml:space="preserve"> and confirmed that in writing</w:t>
      </w:r>
      <w:r w:rsidRPr="00F62391">
        <w:rPr>
          <w:rFonts w:asciiTheme="minorHAnsi" w:hAnsiTheme="minorHAnsi" w:cstheme="minorHAnsi"/>
          <w:sz w:val="28"/>
          <w:szCs w:val="28"/>
        </w:rPr>
        <w:t>.</w:t>
      </w:r>
    </w:p>
    <w:p w14:paraId="0A7E12A5" w14:textId="77777777" w:rsidR="000C55E8" w:rsidRPr="00F62391" w:rsidRDefault="000C55E8" w:rsidP="00DE0154">
      <w:pPr>
        <w:spacing w:line="240" w:lineRule="auto"/>
        <w:jc w:val="both"/>
        <w:rPr>
          <w:rFonts w:asciiTheme="minorHAnsi" w:hAnsiTheme="minorHAnsi" w:cstheme="minorHAnsi"/>
          <w:sz w:val="28"/>
          <w:szCs w:val="28"/>
        </w:rPr>
      </w:pPr>
    </w:p>
    <w:p w14:paraId="042DA1BE" w14:textId="4013E194" w:rsidR="002D28DF" w:rsidRPr="00F62391" w:rsidRDefault="000C55E8"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2.5</w:t>
      </w:r>
      <w:r w:rsidR="002D28DF" w:rsidRPr="00F62391">
        <w:rPr>
          <w:rFonts w:asciiTheme="minorHAnsi" w:hAnsiTheme="minorHAnsi" w:cstheme="minorHAnsi"/>
          <w:sz w:val="28"/>
          <w:szCs w:val="28"/>
        </w:rPr>
        <w:t xml:space="preserve"> </w:t>
      </w:r>
      <w:r w:rsidR="00266B91" w:rsidRPr="00F62391">
        <w:rPr>
          <w:rFonts w:asciiTheme="minorHAnsi" w:hAnsiTheme="minorHAnsi" w:cstheme="minorHAnsi"/>
          <w:sz w:val="28"/>
          <w:szCs w:val="28"/>
        </w:rPr>
        <w:t xml:space="preserve"> </w:t>
      </w:r>
      <w:r w:rsidR="00B45C68" w:rsidRPr="00F62391">
        <w:rPr>
          <w:rFonts w:asciiTheme="minorHAnsi" w:hAnsiTheme="minorHAnsi" w:cstheme="minorHAnsi"/>
          <w:i/>
          <w:sz w:val="28"/>
          <w:szCs w:val="28"/>
        </w:rPr>
        <w:t>Can</w:t>
      </w:r>
      <w:proofErr w:type="gramEnd"/>
      <w:r w:rsidR="00B45C68" w:rsidRPr="00F62391">
        <w:rPr>
          <w:rFonts w:asciiTheme="minorHAnsi" w:hAnsiTheme="minorHAnsi" w:cstheme="minorHAnsi"/>
          <w:i/>
          <w:sz w:val="28"/>
          <w:szCs w:val="28"/>
        </w:rPr>
        <w:t xml:space="preserve"> I roll my holiday over if I don’t take it all?  </w:t>
      </w:r>
      <w:r w:rsidR="002D28DF" w:rsidRPr="00F62391">
        <w:rPr>
          <w:rFonts w:asciiTheme="minorHAnsi" w:hAnsiTheme="minorHAnsi" w:cstheme="minorHAnsi"/>
          <w:sz w:val="28"/>
          <w:szCs w:val="28"/>
        </w:rPr>
        <w:t xml:space="preserve">You are strongly encouraged to take all the holiday due to you in the holiday year in which it has accrued. Holidays not taken by the end of the holiday year will </w:t>
      </w:r>
      <w:r w:rsidR="007E1FEC" w:rsidRPr="00F62391">
        <w:rPr>
          <w:rFonts w:asciiTheme="minorHAnsi" w:hAnsiTheme="minorHAnsi" w:cstheme="minorHAnsi"/>
          <w:bCs/>
          <w:sz w:val="28"/>
          <w:szCs w:val="28"/>
        </w:rPr>
        <w:t>(</w:t>
      </w:r>
      <w:r w:rsidR="002D28DF" w:rsidRPr="00F62391">
        <w:rPr>
          <w:rFonts w:asciiTheme="minorHAnsi" w:hAnsiTheme="minorHAnsi" w:cstheme="minorHAnsi"/>
          <w:sz w:val="28"/>
          <w:szCs w:val="28"/>
        </w:rPr>
        <w:t>except in the circumstances outlined below</w:t>
      </w:r>
      <w:r w:rsidR="007E1FEC" w:rsidRPr="00F62391">
        <w:rPr>
          <w:rFonts w:asciiTheme="minorHAnsi" w:hAnsiTheme="minorHAnsi" w:cstheme="minorHAnsi"/>
          <w:sz w:val="28"/>
          <w:szCs w:val="28"/>
        </w:rPr>
        <w:t>)</w:t>
      </w:r>
      <w:r w:rsidR="002D28DF" w:rsidRPr="00F62391">
        <w:rPr>
          <w:rFonts w:asciiTheme="minorHAnsi" w:hAnsiTheme="minorHAnsi" w:cstheme="minorHAnsi"/>
          <w:sz w:val="28"/>
          <w:szCs w:val="28"/>
        </w:rPr>
        <w:t xml:space="preserve"> be lost and you will not receive </w:t>
      </w:r>
      <w:r w:rsidR="007E1FEC" w:rsidRPr="00F62391">
        <w:rPr>
          <w:rFonts w:asciiTheme="minorHAnsi" w:hAnsiTheme="minorHAnsi" w:cstheme="minorHAnsi"/>
          <w:sz w:val="28"/>
          <w:szCs w:val="28"/>
        </w:rPr>
        <w:t xml:space="preserve">any </w:t>
      </w:r>
      <w:r w:rsidR="002D28DF" w:rsidRPr="00F62391">
        <w:rPr>
          <w:rFonts w:asciiTheme="minorHAnsi" w:hAnsiTheme="minorHAnsi" w:cstheme="minorHAnsi"/>
          <w:sz w:val="28"/>
          <w:szCs w:val="28"/>
        </w:rPr>
        <w:t>payment in lieu.</w:t>
      </w:r>
    </w:p>
    <w:p w14:paraId="65A2B87C" w14:textId="77777777" w:rsidR="002D28DF" w:rsidRPr="00F62391" w:rsidRDefault="002D28DF" w:rsidP="00DE0154">
      <w:pPr>
        <w:spacing w:line="240" w:lineRule="auto"/>
        <w:jc w:val="both"/>
        <w:rPr>
          <w:rFonts w:asciiTheme="minorHAnsi" w:hAnsiTheme="minorHAnsi" w:cstheme="minorHAnsi"/>
          <w:sz w:val="28"/>
          <w:szCs w:val="28"/>
        </w:rPr>
      </w:pPr>
    </w:p>
    <w:p w14:paraId="2E8C4B4F" w14:textId="1B5C40D2" w:rsidR="002D28DF" w:rsidRPr="00F62391" w:rsidRDefault="000C55E8" w:rsidP="00DE0154">
      <w:pPr>
        <w:spacing w:line="240" w:lineRule="auto"/>
        <w:jc w:val="both"/>
        <w:rPr>
          <w:rFonts w:asciiTheme="minorHAnsi" w:hAnsiTheme="minorHAnsi" w:cstheme="minorHAnsi"/>
          <w:sz w:val="28"/>
          <w:szCs w:val="28"/>
        </w:rPr>
      </w:pPr>
      <w:r w:rsidRPr="00F62391">
        <w:rPr>
          <w:rFonts w:asciiTheme="minorHAnsi" w:hAnsiTheme="minorHAnsi" w:cstheme="minorHAnsi"/>
          <w:sz w:val="28"/>
          <w:szCs w:val="28"/>
        </w:rPr>
        <w:t>2.6</w:t>
      </w:r>
      <w:r w:rsidR="00266B91" w:rsidRPr="00F62391">
        <w:rPr>
          <w:rFonts w:asciiTheme="minorHAnsi" w:hAnsiTheme="minorHAnsi" w:cstheme="minorHAnsi"/>
          <w:sz w:val="28"/>
          <w:szCs w:val="28"/>
        </w:rPr>
        <w:t xml:space="preserve"> </w:t>
      </w:r>
      <w:r w:rsidR="002D28DF" w:rsidRPr="00F62391">
        <w:rPr>
          <w:rFonts w:asciiTheme="minorHAnsi" w:hAnsiTheme="minorHAnsi" w:cstheme="minorHAnsi"/>
          <w:sz w:val="28"/>
          <w:szCs w:val="28"/>
        </w:rPr>
        <w:t xml:space="preserve"> </w:t>
      </w:r>
      <w:r w:rsidR="002D28DF" w:rsidRPr="00F62391">
        <w:rPr>
          <w:rFonts w:asciiTheme="minorHAnsi" w:hAnsiTheme="minorHAnsi" w:cstheme="minorHAnsi"/>
          <w:b/>
          <w:sz w:val="28"/>
          <w:szCs w:val="28"/>
        </w:rPr>
        <w:t>[</w:t>
      </w:r>
      <w:r w:rsidR="002D28DF" w:rsidRPr="00F62391">
        <w:rPr>
          <w:rFonts w:asciiTheme="minorHAnsi" w:hAnsiTheme="minorHAnsi" w:cstheme="minorHAnsi"/>
          <w:sz w:val="28"/>
          <w:szCs w:val="28"/>
        </w:rPr>
        <w:t xml:space="preserve">Provided you have written agreement from </w:t>
      </w:r>
      <w:r w:rsidR="002D28DF" w:rsidRPr="00F62391">
        <w:rPr>
          <w:rFonts w:asciiTheme="minorHAnsi" w:hAnsiTheme="minorHAnsi" w:cstheme="minorHAnsi"/>
          <w:b/>
          <w:sz w:val="28"/>
          <w:szCs w:val="28"/>
        </w:rPr>
        <w:t>[</w:t>
      </w:r>
      <w:r w:rsidR="002D28DF" w:rsidRPr="00F62391">
        <w:rPr>
          <w:rFonts w:asciiTheme="minorHAnsi" w:hAnsiTheme="minorHAnsi" w:cstheme="minorHAnsi"/>
          <w:sz w:val="28"/>
          <w:szCs w:val="28"/>
        </w:rPr>
        <w:t>your manager</w:t>
      </w:r>
      <w:r w:rsidR="002D28DF" w:rsidRPr="00F62391">
        <w:rPr>
          <w:rFonts w:asciiTheme="minorHAnsi" w:hAnsiTheme="minorHAnsi" w:cstheme="minorHAnsi"/>
          <w:b/>
          <w:sz w:val="28"/>
          <w:szCs w:val="28"/>
        </w:rPr>
        <w:t>] [</w:t>
      </w:r>
      <w:r w:rsidR="00F7204F" w:rsidRPr="00F62391">
        <w:rPr>
          <w:rFonts w:asciiTheme="minorHAnsi" w:hAnsiTheme="minorHAnsi" w:cstheme="minorHAnsi"/>
          <w:b/>
          <w:sz w:val="28"/>
          <w:szCs w:val="28"/>
        </w:rPr>
        <w:t>or</w:t>
      </w:r>
      <w:r w:rsidR="002D28DF" w:rsidRPr="00F62391">
        <w:rPr>
          <w:rFonts w:asciiTheme="minorHAnsi" w:hAnsiTheme="minorHAnsi" w:cstheme="minorHAnsi"/>
          <w:b/>
          <w:sz w:val="28"/>
          <w:szCs w:val="28"/>
        </w:rPr>
        <w:t>] [</w:t>
      </w:r>
      <w:r w:rsidR="002D28DF" w:rsidRPr="00F62391">
        <w:rPr>
          <w:rFonts w:asciiTheme="minorHAnsi" w:hAnsiTheme="minorHAnsi" w:cstheme="minorHAnsi"/>
          <w:sz w:val="28"/>
          <w:szCs w:val="28"/>
        </w:rPr>
        <w:t>the HR department</w:t>
      </w:r>
      <w:r w:rsidR="002D28DF" w:rsidRPr="00F62391">
        <w:rPr>
          <w:rFonts w:asciiTheme="minorHAnsi" w:hAnsiTheme="minorHAnsi" w:cstheme="minorHAnsi"/>
          <w:b/>
          <w:sz w:val="28"/>
          <w:szCs w:val="28"/>
        </w:rPr>
        <w:t>] [</w:t>
      </w:r>
      <w:r w:rsidR="00F7204F" w:rsidRPr="00F62391">
        <w:rPr>
          <w:rFonts w:asciiTheme="minorHAnsi" w:hAnsiTheme="minorHAnsi" w:cstheme="minorHAnsi"/>
          <w:b/>
          <w:sz w:val="28"/>
          <w:szCs w:val="28"/>
        </w:rPr>
        <w:t>or</w:t>
      </w:r>
      <w:r w:rsidR="002D28DF" w:rsidRPr="00F62391">
        <w:rPr>
          <w:rFonts w:asciiTheme="minorHAnsi" w:hAnsiTheme="minorHAnsi" w:cstheme="minorHAnsi"/>
          <w:b/>
          <w:sz w:val="28"/>
          <w:szCs w:val="28"/>
        </w:rPr>
        <w:t>] [</w:t>
      </w:r>
      <w:r w:rsidR="002D28DF" w:rsidRPr="00F62391">
        <w:rPr>
          <w:rFonts w:asciiTheme="minorHAnsi" w:hAnsiTheme="minorHAnsi" w:cstheme="minorHAnsi"/>
          <w:sz w:val="28"/>
          <w:szCs w:val="28"/>
        </w:rPr>
        <w:t>Job Title</w:t>
      </w:r>
      <w:r w:rsidR="002D28DF" w:rsidRPr="00F62391">
        <w:rPr>
          <w:rFonts w:asciiTheme="minorHAnsi" w:hAnsiTheme="minorHAnsi" w:cstheme="minorHAnsi"/>
          <w:b/>
          <w:sz w:val="28"/>
          <w:szCs w:val="28"/>
        </w:rPr>
        <w:t>]</w:t>
      </w:r>
      <w:r w:rsidR="002D28DF" w:rsidRPr="00F62391">
        <w:rPr>
          <w:rFonts w:asciiTheme="minorHAnsi" w:hAnsiTheme="minorHAnsi" w:cstheme="minorHAnsi"/>
          <w:sz w:val="28"/>
          <w:szCs w:val="28"/>
        </w:rPr>
        <w:t xml:space="preserve">, you can carry over up to </w:t>
      </w:r>
      <w:r w:rsidR="007E1FEC" w:rsidRPr="00F62391">
        <w:rPr>
          <w:rFonts w:asciiTheme="minorHAnsi" w:hAnsiTheme="minorHAnsi" w:cstheme="minorHAnsi"/>
          <w:b/>
          <w:bCs/>
          <w:sz w:val="28"/>
          <w:szCs w:val="28"/>
        </w:rPr>
        <w:t>[</w:t>
      </w:r>
      <w:r w:rsidR="002D28DF" w:rsidRPr="00F62391">
        <w:rPr>
          <w:rFonts w:asciiTheme="minorHAnsi" w:hAnsiTheme="minorHAnsi" w:cstheme="minorHAnsi"/>
          <w:sz w:val="28"/>
          <w:szCs w:val="28"/>
        </w:rPr>
        <w:t>five</w:t>
      </w:r>
      <w:r w:rsidR="007E1FEC" w:rsidRPr="00F62391">
        <w:rPr>
          <w:rFonts w:asciiTheme="minorHAnsi" w:hAnsiTheme="minorHAnsi" w:cstheme="minorHAnsi"/>
          <w:b/>
          <w:bCs/>
          <w:sz w:val="28"/>
          <w:szCs w:val="28"/>
        </w:rPr>
        <w:t>]</w:t>
      </w:r>
      <w:r w:rsidR="002D28DF" w:rsidRPr="00F62391">
        <w:rPr>
          <w:rFonts w:asciiTheme="minorHAnsi" w:hAnsiTheme="minorHAnsi" w:cstheme="minorHAnsi"/>
          <w:sz w:val="28"/>
          <w:szCs w:val="28"/>
        </w:rPr>
        <w:t xml:space="preserve"> days of unused holiday into the next holiday yea</w:t>
      </w:r>
      <w:r w:rsidR="008C180B" w:rsidRPr="00F62391">
        <w:rPr>
          <w:rFonts w:asciiTheme="minorHAnsi" w:hAnsiTheme="minorHAnsi" w:cstheme="minorHAnsi"/>
          <w:sz w:val="28"/>
          <w:szCs w:val="28"/>
        </w:rPr>
        <w:t>r, which must be taken within the first three months of the new holiday year.</w:t>
      </w:r>
      <w:r w:rsidR="008C180B" w:rsidRPr="00F62391">
        <w:rPr>
          <w:rFonts w:asciiTheme="minorHAnsi" w:hAnsiTheme="minorHAnsi" w:cstheme="minorHAnsi"/>
          <w:b/>
          <w:sz w:val="28"/>
          <w:szCs w:val="28"/>
        </w:rPr>
        <w:t>]</w:t>
      </w:r>
      <w:r w:rsidR="005942DF" w:rsidRPr="00F62391">
        <w:rPr>
          <w:rFonts w:asciiTheme="minorHAnsi" w:hAnsiTheme="minorHAnsi" w:cstheme="minorHAnsi"/>
          <w:sz w:val="28"/>
          <w:szCs w:val="28"/>
        </w:rPr>
        <w:t xml:space="preserve"> </w:t>
      </w:r>
      <w:r w:rsidR="00AC68F2" w:rsidRPr="00F62391">
        <w:rPr>
          <w:rFonts w:asciiTheme="minorHAnsi" w:hAnsiTheme="minorHAnsi" w:cstheme="minorHAnsi"/>
          <w:sz w:val="28"/>
          <w:szCs w:val="28"/>
        </w:rPr>
        <w:t xml:space="preserve">Paragraph 6 below sets out other circumstances in which leave may be carried over. </w:t>
      </w:r>
    </w:p>
    <w:p w14:paraId="5731DC81" w14:textId="77777777" w:rsidR="002D28DF" w:rsidRPr="00F62391" w:rsidRDefault="002D28DF" w:rsidP="00DE0154">
      <w:pPr>
        <w:spacing w:line="240" w:lineRule="auto"/>
        <w:jc w:val="both"/>
        <w:rPr>
          <w:rFonts w:asciiTheme="minorHAnsi" w:hAnsiTheme="minorHAnsi" w:cstheme="minorHAnsi"/>
          <w:sz w:val="28"/>
          <w:szCs w:val="28"/>
        </w:rPr>
      </w:pPr>
    </w:p>
    <w:p w14:paraId="2EE533A8" w14:textId="77777777" w:rsidR="002D28DF" w:rsidRPr="00F62391" w:rsidRDefault="002D28DF" w:rsidP="00DE0154">
      <w:pPr>
        <w:numPr>
          <w:ilvl w:val="0"/>
          <w:numId w:val="2"/>
        </w:numPr>
        <w:spacing w:line="240" w:lineRule="auto"/>
        <w:ind w:left="284" w:hanging="284"/>
        <w:contextualSpacing/>
        <w:jc w:val="both"/>
        <w:rPr>
          <w:rFonts w:asciiTheme="minorHAnsi" w:hAnsiTheme="minorHAnsi" w:cstheme="minorHAnsi"/>
          <w:b/>
          <w:sz w:val="28"/>
          <w:szCs w:val="28"/>
        </w:rPr>
      </w:pPr>
      <w:r w:rsidRPr="00F62391">
        <w:rPr>
          <w:rFonts w:asciiTheme="minorHAnsi" w:hAnsiTheme="minorHAnsi" w:cstheme="minorHAnsi"/>
          <w:b/>
          <w:sz w:val="28"/>
          <w:szCs w:val="28"/>
        </w:rPr>
        <w:t>How do I request time off?</w:t>
      </w:r>
    </w:p>
    <w:p w14:paraId="29FB7200" w14:textId="77777777" w:rsidR="002D28DF" w:rsidRPr="00F62391" w:rsidRDefault="002D28DF" w:rsidP="00DE0154">
      <w:pPr>
        <w:spacing w:line="240" w:lineRule="auto"/>
        <w:jc w:val="both"/>
        <w:rPr>
          <w:rFonts w:asciiTheme="minorHAnsi" w:hAnsiTheme="minorHAnsi" w:cstheme="minorHAnsi"/>
          <w:sz w:val="28"/>
          <w:szCs w:val="28"/>
        </w:rPr>
      </w:pPr>
    </w:p>
    <w:p w14:paraId="2E5125CB" w14:textId="439830CA"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3.1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w:t>
      </w:r>
      <w:proofErr w:type="gramEnd"/>
      <w:r w:rsidRPr="00F62391">
        <w:rPr>
          <w:rFonts w:asciiTheme="minorHAnsi" w:hAnsiTheme="minorHAnsi" w:cstheme="minorHAnsi"/>
          <w:sz w:val="28"/>
          <w:szCs w:val="28"/>
        </w:rPr>
        <w:t xml:space="preserve"> can </w:t>
      </w:r>
      <w:r w:rsidR="008F0D32" w:rsidRPr="00F62391">
        <w:rPr>
          <w:rFonts w:asciiTheme="minorHAnsi" w:hAnsiTheme="minorHAnsi" w:cstheme="minorHAnsi"/>
          <w:sz w:val="28"/>
          <w:szCs w:val="28"/>
        </w:rPr>
        <w:t>ask to take</w:t>
      </w:r>
      <w:r w:rsidRPr="00F62391">
        <w:rPr>
          <w:rFonts w:asciiTheme="minorHAnsi" w:hAnsiTheme="minorHAnsi" w:cstheme="minorHAnsi"/>
          <w:sz w:val="28"/>
          <w:szCs w:val="28"/>
        </w:rPr>
        <w:t xml:space="preserve"> a maximum of </w:t>
      </w:r>
      <w:r w:rsidRPr="00F62391">
        <w:rPr>
          <w:rFonts w:asciiTheme="minorHAnsi" w:hAnsiTheme="minorHAnsi" w:cstheme="minorHAnsi"/>
          <w:b/>
          <w:sz w:val="28"/>
          <w:szCs w:val="28"/>
        </w:rPr>
        <w:t>[</w:t>
      </w:r>
      <w:r w:rsidRPr="00F62391">
        <w:rPr>
          <w:rFonts w:asciiTheme="minorHAnsi" w:hAnsiTheme="minorHAnsi" w:cstheme="minorHAnsi"/>
          <w:sz w:val="28"/>
          <w:szCs w:val="28"/>
        </w:rPr>
        <w:t>two</w:t>
      </w:r>
      <w:r w:rsidRPr="00F62391">
        <w:rPr>
          <w:rFonts w:asciiTheme="minorHAnsi" w:hAnsiTheme="minorHAnsi" w:cstheme="minorHAnsi"/>
          <w:b/>
          <w:sz w:val="28"/>
          <w:szCs w:val="28"/>
        </w:rPr>
        <w:t>] [</w:t>
      </w:r>
      <w:r w:rsidR="00F7204F" w:rsidRPr="00F62391">
        <w:rPr>
          <w:rFonts w:asciiTheme="minorHAnsi" w:hAnsiTheme="minorHAnsi" w:cstheme="minorHAnsi"/>
          <w:b/>
          <w:sz w:val="28"/>
          <w:szCs w:val="28"/>
        </w:rPr>
        <w:t>or</w:t>
      </w:r>
      <w:r w:rsidRPr="00F62391">
        <w:rPr>
          <w:rFonts w:asciiTheme="minorHAnsi" w:hAnsiTheme="minorHAnsi" w:cstheme="minorHAnsi"/>
          <w:b/>
          <w:sz w:val="28"/>
          <w:szCs w:val="28"/>
        </w:rPr>
        <w:t>] [</w:t>
      </w:r>
      <w:r w:rsidR="00BF6D55" w:rsidRPr="00F62391">
        <w:rPr>
          <w:rFonts w:asciiTheme="minorHAnsi" w:hAnsiTheme="minorHAnsi" w:cstheme="minorHAnsi"/>
          <w:sz w:val="28"/>
          <w:szCs w:val="28"/>
        </w:rPr>
        <w:t>NUMBER</w:t>
      </w:r>
      <w:r w:rsidRPr="00F62391">
        <w:rPr>
          <w:rFonts w:asciiTheme="minorHAnsi" w:hAnsiTheme="minorHAnsi" w:cstheme="minorHAnsi"/>
          <w:b/>
          <w:sz w:val="28"/>
          <w:szCs w:val="28"/>
        </w:rPr>
        <w:t xml:space="preserve">] </w:t>
      </w:r>
      <w:r w:rsidRPr="00F62391">
        <w:rPr>
          <w:rFonts w:asciiTheme="minorHAnsi" w:hAnsiTheme="minorHAnsi" w:cstheme="minorHAnsi"/>
          <w:sz w:val="28"/>
          <w:szCs w:val="28"/>
        </w:rPr>
        <w:t>weeks’ holiday at any one time. You should put in your request as soon as you have chosen the dates</w:t>
      </w:r>
      <w:r w:rsidR="006E619B" w:rsidRPr="00F62391">
        <w:rPr>
          <w:rFonts w:asciiTheme="minorHAnsi" w:hAnsiTheme="minorHAnsi" w:cstheme="minorHAnsi"/>
          <w:sz w:val="28"/>
          <w:szCs w:val="28"/>
        </w:rPr>
        <w:t xml:space="preserve"> (but before booking</w:t>
      </w:r>
      <w:r w:rsidR="003C461A" w:rsidRPr="00F62391">
        <w:rPr>
          <w:rFonts w:asciiTheme="minorHAnsi" w:hAnsiTheme="minorHAnsi" w:cstheme="minorHAnsi"/>
          <w:sz w:val="28"/>
          <w:szCs w:val="28"/>
        </w:rPr>
        <w:t xml:space="preserve"> your holiday</w:t>
      </w:r>
      <w:r w:rsidR="006E619B" w:rsidRPr="00F62391">
        <w:rPr>
          <w:rFonts w:asciiTheme="minorHAnsi" w:hAnsiTheme="minorHAnsi" w:cstheme="minorHAnsi"/>
          <w:sz w:val="28"/>
          <w:szCs w:val="28"/>
        </w:rPr>
        <w:t>),</w:t>
      </w:r>
      <w:r w:rsidRPr="00F62391">
        <w:rPr>
          <w:rFonts w:asciiTheme="minorHAnsi" w:hAnsiTheme="minorHAnsi" w:cstheme="minorHAnsi"/>
          <w:sz w:val="28"/>
          <w:szCs w:val="28"/>
        </w:rPr>
        <w:t xml:space="preserve"> and you should give us notice of at least twice the length of the time you want to take off. </w:t>
      </w:r>
    </w:p>
    <w:p w14:paraId="7A23B4A2" w14:textId="77777777" w:rsidR="002D28DF" w:rsidRPr="00F62391" w:rsidRDefault="002D28DF" w:rsidP="00DE0154">
      <w:pPr>
        <w:spacing w:line="240" w:lineRule="auto"/>
        <w:jc w:val="both"/>
        <w:rPr>
          <w:rFonts w:asciiTheme="minorHAnsi" w:hAnsiTheme="minorHAnsi" w:cstheme="minorHAnsi"/>
          <w:sz w:val="28"/>
          <w:szCs w:val="28"/>
        </w:rPr>
      </w:pPr>
    </w:p>
    <w:p w14:paraId="46D5AD87" w14:textId="5A616277"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3.2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w:t>
      </w:r>
      <w:proofErr w:type="gramEnd"/>
      <w:r w:rsidRPr="00F62391">
        <w:rPr>
          <w:rFonts w:asciiTheme="minorHAnsi" w:hAnsiTheme="minorHAnsi" w:cstheme="minorHAnsi"/>
          <w:sz w:val="28"/>
          <w:szCs w:val="28"/>
        </w:rPr>
        <w:t xml:space="preserve"> must make all requests for holiday leave </w:t>
      </w:r>
      <w:r w:rsidR="002700BB" w:rsidRPr="00F62391">
        <w:rPr>
          <w:rFonts w:asciiTheme="minorHAnsi" w:hAnsiTheme="minorHAnsi" w:cstheme="minorHAnsi"/>
          <w:b/>
          <w:sz w:val="28"/>
          <w:szCs w:val="28"/>
        </w:rPr>
        <w:t>[</w:t>
      </w:r>
      <w:r w:rsidRPr="00F62391">
        <w:rPr>
          <w:rFonts w:asciiTheme="minorHAnsi" w:hAnsiTheme="minorHAnsi" w:cstheme="minorHAnsi"/>
          <w:sz w:val="28"/>
          <w:szCs w:val="28"/>
        </w:rPr>
        <w:t>in writing to your manager, either in an email, a letter or a memo</w:t>
      </w:r>
      <w:r w:rsidR="002700BB" w:rsidRPr="00F62391">
        <w:rPr>
          <w:rFonts w:asciiTheme="minorHAnsi" w:hAnsiTheme="minorHAnsi" w:cstheme="minorHAnsi"/>
          <w:b/>
          <w:sz w:val="28"/>
          <w:szCs w:val="28"/>
        </w:rPr>
        <w:t>] [</w:t>
      </w:r>
      <w:r w:rsidR="002700BB" w:rsidRPr="00F62391">
        <w:rPr>
          <w:rFonts w:asciiTheme="minorHAnsi" w:hAnsiTheme="minorHAnsi" w:cstheme="minorHAnsi"/>
          <w:sz w:val="28"/>
          <w:szCs w:val="28"/>
        </w:rPr>
        <w:t xml:space="preserve">using our holiday portal, which you can access </w:t>
      </w:r>
      <w:r w:rsidR="00B435C9" w:rsidRPr="00F62391">
        <w:rPr>
          <w:rFonts w:asciiTheme="minorHAnsi" w:hAnsiTheme="minorHAnsi" w:cstheme="minorHAnsi"/>
          <w:b/>
          <w:sz w:val="28"/>
          <w:szCs w:val="28"/>
        </w:rPr>
        <w:t>[</w:t>
      </w:r>
      <w:r w:rsidR="00C96D34" w:rsidRPr="00F62391">
        <w:rPr>
          <w:rFonts w:asciiTheme="minorHAnsi" w:hAnsiTheme="minorHAnsi" w:cstheme="minorHAnsi"/>
          <w:sz w:val="28"/>
          <w:szCs w:val="28"/>
        </w:rPr>
        <w:t>ADD DETAILS ON HOW TO ACCESS</w:t>
      </w:r>
      <w:r w:rsidR="00B435C9" w:rsidRPr="00F62391">
        <w:rPr>
          <w:rFonts w:asciiTheme="minorHAnsi" w:hAnsiTheme="minorHAnsi" w:cstheme="minorHAnsi"/>
          <w:b/>
          <w:sz w:val="28"/>
          <w:szCs w:val="28"/>
        </w:rPr>
        <w:t>]</w:t>
      </w:r>
      <w:r w:rsidR="002700BB" w:rsidRPr="00F62391">
        <w:rPr>
          <w:rFonts w:asciiTheme="minorHAnsi" w:hAnsiTheme="minorHAnsi" w:cstheme="minorHAnsi"/>
          <w:b/>
          <w:sz w:val="28"/>
          <w:szCs w:val="28"/>
        </w:rPr>
        <w:t>]</w:t>
      </w:r>
      <w:r w:rsidRPr="00F62391">
        <w:rPr>
          <w:rFonts w:asciiTheme="minorHAnsi" w:hAnsiTheme="minorHAnsi" w:cstheme="minorHAnsi"/>
          <w:sz w:val="28"/>
          <w:szCs w:val="28"/>
        </w:rPr>
        <w:t>.</w:t>
      </w:r>
    </w:p>
    <w:p w14:paraId="0E6EE57E" w14:textId="77777777" w:rsidR="002D28DF" w:rsidRPr="00F62391" w:rsidRDefault="002D28DF" w:rsidP="00DE0154">
      <w:pPr>
        <w:spacing w:line="240" w:lineRule="auto"/>
        <w:jc w:val="both"/>
        <w:rPr>
          <w:rFonts w:asciiTheme="minorHAnsi" w:hAnsiTheme="minorHAnsi" w:cstheme="minorHAnsi"/>
          <w:sz w:val="28"/>
          <w:szCs w:val="28"/>
        </w:rPr>
      </w:pPr>
    </w:p>
    <w:p w14:paraId="4F66D742" w14:textId="650B507C"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3.3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Your</w:t>
      </w:r>
      <w:proofErr w:type="gramEnd"/>
      <w:r w:rsidRPr="00F62391">
        <w:rPr>
          <w:rFonts w:asciiTheme="minorHAnsi" w:hAnsiTheme="minorHAnsi" w:cstheme="minorHAnsi"/>
          <w:sz w:val="28"/>
          <w:szCs w:val="28"/>
        </w:rPr>
        <w:t xml:space="preserve"> manager must approve all holiday requests</w:t>
      </w:r>
      <w:r w:rsidR="007E1FEC" w:rsidRPr="00F62391">
        <w:rPr>
          <w:rFonts w:asciiTheme="minorHAnsi" w:hAnsiTheme="minorHAnsi" w:cstheme="minorHAnsi"/>
          <w:sz w:val="28"/>
          <w:szCs w:val="28"/>
        </w:rPr>
        <w:t>.  Th</w:t>
      </w:r>
      <w:r w:rsidRPr="00F62391">
        <w:rPr>
          <w:rFonts w:asciiTheme="minorHAnsi" w:hAnsiTheme="minorHAnsi" w:cstheme="minorHAnsi"/>
          <w:sz w:val="28"/>
          <w:szCs w:val="28"/>
        </w:rPr>
        <w:t>ese are usually considered on a first come, first served basis. At popular times of the year — particularly Christmas, Easter, and school holidays — we may need to rotate holiday allocation regardless of who put in the first request.</w:t>
      </w:r>
    </w:p>
    <w:p w14:paraId="375CD991" w14:textId="77777777" w:rsidR="002D28DF" w:rsidRPr="00F62391" w:rsidRDefault="002D28DF" w:rsidP="00DE0154">
      <w:pPr>
        <w:spacing w:line="240" w:lineRule="auto"/>
        <w:jc w:val="both"/>
        <w:rPr>
          <w:rFonts w:asciiTheme="minorHAnsi" w:hAnsiTheme="minorHAnsi" w:cstheme="minorHAnsi"/>
          <w:sz w:val="28"/>
          <w:szCs w:val="28"/>
        </w:rPr>
      </w:pPr>
    </w:p>
    <w:p w14:paraId="00135A4F" w14:textId="044C2930"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3.4</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You</w:t>
      </w:r>
      <w:proofErr w:type="gramEnd"/>
      <w:r w:rsidRPr="00F62391">
        <w:rPr>
          <w:rFonts w:asciiTheme="minorHAnsi" w:hAnsiTheme="minorHAnsi" w:cstheme="minorHAnsi"/>
          <w:sz w:val="28"/>
          <w:szCs w:val="28"/>
        </w:rPr>
        <w:t xml:space="preserve"> may sometimes have to take your holiday on dates that we specify. This is most likely to be when the business is closed — over Christmas and New Year, for example — or to avoid busy periods, or because you still have not taken all the leave due to you in the current holiday year. If you are leaving the Company, we may also ask you to take your remaining holiday entitlement during your notice period. </w:t>
      </w:r>
    </w:p>
    <w:p w14:paraId="017C38E2" w14:textId="77777777" w:rsidR="002D28DF" w:rsidRPr="00F62391" w:rsidRDefault="002D28DF" w:rsidP="00DE0154">
      <w:pPr>
        <w:spacing w:line="240" w:lineRule="auto"/>
        <w:jc w:val="both"/>
        <w:rPr>
          <w:rFonts w:asciiTheme="minorHAnsi" w:hAnsiTheme="minorHAnsi" w:cstheme="minorHAnsi"/>
          <w:sz w:val="28"/>
          <w:szCs w:val="28"/>
        </w:rPr>
      </w:pPr>
    </w:p>
    <w:p w14:paraId="159EE1B7" w14:textId="68C1331A"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lastRenderedPageBreak/>
        <w:t xml:space="preserve">3.5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Provided</w:t>
      </w:r>
      <w:proofErr w:type="gramEnd"/>
      <w:r w:rsidRPr="00F62391">
        <w:rPr>
          <w:rFonts w:asciiTheme="minorHAnsi" w:hAnsiTheme="minorHAnsi" w:cstheme="minorHAnsi"/>
          <w:sz w:val="28"/>
          <w:szCs w:val="28"/>
        </w:rPr>
        <w:t xml:space="preserve"> you have sufficient holiday entitlement, we will – wherever possible – try to fulfil requests for time off for a religious occasion. This will however be subject to our business requirements. </w:t>
      </w:r>
    </w:p>
    <w:p w14:paraId="0B45DFAD" w14:textId="77777777" w:rsidR="002D28DF" w:rsidRPr="00F62391" w:rsidRDefault="002D28DF" w:rsidP="00DE0154">
      <w:pPr>
        <w:spacing w:line="240" w:lineRule="auto"/>
        <w:jc w:val="both"/>
        <w:rPr>
          <w:rFonts w:asciiTheme="minorHAnsi" w:hAnsiTheme="minorHAnsi" w:cstheme="minorHAnsi"/>
          <w:sz w:val="28"/>
          <w:szCs w:val="28"/>
        </w:rPr>
      </w:pPr>
    </w:p>
    <w:p w14:paraId="12A29C7D" w14:textId="26F00D02"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3.6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Your</w:t>
      </w:r>
      <w:proofErr w:type="gramEnd"/>
      <w:r w:rsidRPr="00F62391">
        <w:rPr>
          <w:rFonts w:asciiTheme="minorHAnsi" w:hAnsiTheme="minorHAnsi" w:cstheme="minorHAnsi"/>
          <w:sz w:val="28"/>
          <w:szCs w:val="28"/>
        </w:rPr>
        <w:t xml:space="preserve"> manager will always discuss alternative dates with you if we have to turn down a holiday request. If your request is refused and you take time off anyway, we will view it as </w:t>
      </w:r>
      <w:proofErr w:type="spellStart"/>
      <w:r w:rsidRPr="00F62391">
        <w:rPr>
          <w:rFonts w:asciiTheme="minorHAnsi" w:hAnsiTheme="minorHAnsi" w:cstheme="minorHAnsi"/>
          <w:sz w:val="28"/>
          <w:szCs w:val="28"/>
        </w:rPr>
        <w:t>unauthorised</w:t>
      </w:r>
      <w:proofErr w:type="spellEnd"/>
      <w:r w:rsidRPr="00F62391">
        <w:rPr>
          <w:rFonts w:asciiTheme="minorHAnsi" w:hAnsiTheme="minorHAnsi" w:cstheme="minorHAnsi"/>
          <w:sz w:val="28"/>
          <w:szCs w:val="28"/>
        </w:rPr>
        <w:t xml:space="preserve"> absence and deal with the matter </w:t>
      </w:r>
      <w:r w:rsidR="001F1634">
        <w:rPr>
          <w:rFonts w:asciiTheme="minorHAnsi" w:hAnsiTheme="minorHAnsi" w:cstheme="minorHAnsi"/>
          <w:sz w:val="28"/>
          <w:szCs w:val="28"/>
        </w:rPr>
        <w:t xml:space="preserve">in accordance with </w:t>
      </w:r>
      <w:r w:rsidRPr="00F62391">
        <w:rPr>
          <w:rFonts w:asciiTheme="minorHAnsi" w:hAnsiTheme="minorHAnsi" w:cstheme="minorHAnsi"/>
          <w:sz w:val="28"/>
          <w:szCs w:val="28"/>
        </w:rPr>
        <w:t xml:space="preserve">our Disciplinary </w:t>
      </w:r>
      <w:r w:rsidR="001F1634">
        <w:rPr>
          <w:rFonts w:asciiTheme="minorHAnsi" w:hAnsiTheme="minorHAnsi" w:cstheme="minorHAnsi"/>
          <w:sz w:val="28"/>
          <w:szCs w:val="28"/>
        </w:rPr>
        <w:t>Policy</w:t>
      </w:r>
      <w:r w:rsidRPr="00F62391">
        <w:rPr>
          <w:rFonts w:asciiTheme="minorHAnsi" w:hAnsiTheme="minorHAnsi" w:cstheme="minorHAnsi"/>
          <w:sz w:val="28"/>
          <w:szCs w:val="28"/>
        </w:rPr>
        <w:t xml:space="preserve">. </w:t>
      </w:r>
    </w:p>
    <w:p w14:paraId="035A2CA1" w14:textId="77777777" w:rsidR="002D28DF" w:rsidRPr="00F62391" w:rsidRDefault="002D28DF" w:rsidP="00DE0154">
      <w:pPr>
        <w:spacing w:line="240" w:lineRule="auto"/>
        <w:jc w:val="both"/>
        <w:rPr>
          <w:rFonts w:asciiTheme="minorHAnsi" w:hAnsiTheme="minorHAnsi" w:cstheme="minorHAnsi"/>
          <w:sz w:val="28"/>
          <w:szCs w:val="28"/>
        </w:rPr>
      </w:pPr>
    </w:p>
    <w:p w14:paraId="356ED185" w14:textId="47C92D5F"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3.7 </w:t>
      </w:r>
      <w:r w:rsidR="003930CF">
        <w:rPr>
          <w:rFonts w:asciiTheme="minorHAnsi" w:hAnsiTheme="minorHAnsi" w:cstheme="minorHAnsi"/>
          <w:sz w:val="28"/>
          <w:szCs w:val="28"/>
        </w:rPr>
        <w:t xml:space="preserve"> </w:t>
      </w:r>
      <w:r w:rsidR="007E1FEC" w:rsidRPr="00F62391">
        <w:rPr>
          <w:rFonts w:asciiTheme="minorHAnsi" w:hAnsiTheme="minorHAnsi" w:cstheme="minorHAnsi"/>
          <w:sz w:val="28"/>
          <w:szCs w:val="28"/>
        </w:rPr>
        <w:t>Please</w:t>
      </w:r>
      <w:proofErr w:type="gramEnd"/>
      <w:r w:rsidR="007E1FEC" w:rsidRPr="00F62391">
        <w:rPr>
          <w:rFonts w:asciiTheme="minorHAnsi" w:hAnsiTheme="minorHAnsi" w:cstheme="minorHAnsi"/>
          <w:sz w:val="28"/>
          <w:szCs w:val="28"/>
        </w:rPr>
        <w:t xml:space="preserve"> d</w:t>
      </w:r>
      <w:r w:rsidRPr="00F62391">
        <w:rPr>
          <w:rFonts w:asciiTheme="minorHAnsi" w:hAnsiTheme="minorHAnsi" w:cstheme="minorHAnsi"/>
          <w:sz w:val="28"/>
          <w:szCs w:val="28"/>
        </w:rPr>
        <w:t>o not make any travel arrangements</w:t>
      </w:r>
      <w:r w:rsidR="00833468" w:rsidRPr="00F62391">
        <w:rPr>
          <w:rFonts w:asciiTheme="minorHAnsi" w:hAnsiTheme="minorHAnsi" w:cstheme="minorHAnsi"/>
          <w:sz w:val="28"/>
          <w:szCs w:val="28"/>
        </w:rPr>
        <w:t xml:space="preserve"> or financial commitments</w:t>
      </w:r>
      <w:r w:rsidRPr="00F62391">
        <w:rPr>
          <w:rFonts w:asciiTheme="minorHAnsi" w:hAnsiTheme="minorHAnsi" w:cstheme="minorHAnsi"/>
          <w:sz w:val="28"/>
          <w:szCs w:val="28"/>
        </w:rPr>
        <w:t xml:space="preserve"> until you have </w:t>
      </w:r>
      <w:r w:rsidR="00B435C9" w:rsidRPr="00F62391">
        <w:rPr>
          <w:rFonts w:asciiTheme="minorHAnsi" w:hAnsiTheme="minorHAnsi" w:cstheme="minorHAnsi"/>
          <w:sz w:val="28"/>
          <w:szCs w:val="28"/>
        </w:rPr>
        <w:t>recei</w:t>
      </w:r>
      <w:r w:rsidR="00952E2B" w:rsidRPr="00F62391">
        <w:rPr>
          <w:rFonts w:asciiTheme="minorHAnsi" w:hAnsiTheme="minorHAnsi" w:cstheme="minorHAnsi"/>
          <w:sz w:val="28"/>
          <w:szCs w:val="28"/>
        </w:rPr>
        <w:t xml:space="preserve">ved our </w:t>
      </w:r>
      <w:r w:rsidRPr="00F62391">
        <w:rPr>
          <w:rFonts w:asciiTheme="minorHAnsi" w:hAnsiTheme="minorHAnsi" w:cstheme="minorHAnsi"/>
          <w:sz w:val="28"/>
          <w:szCs w:val="28"/>
        </w:rPr>
        <w:t>written confirmation that you can take the time off work. The Company will not be responsible if you suffer losses because your holiday request is refused, regardless of the reason.</w:t>
      </w:r>
    </w:p>
    <w:p w14:paraId="7768ADB7" w14:textId="77777777" w:rsidR="002D28DF" w:rsidRPr="00F62391" w:rsidRDefault="002D28DF" w:rsidP="00DE0154">
      <w:pPr>
        <w:spacing w:line="240" w:lineRule="auto"/>
        <w:jc w:val="both"/>
        <w:rPr>
          <w:rFonts w:asciiTheme="minorHAnsi" w:hAnsiTheme="minorHAnsi" w:cstheme="minorHAnsi"/>
          <w:sz w:val="28"/>
          <w:szCs w:val="28"/>
        </w:rPr>
      </w:pPr>
    </w:p>
    <w:p w14:paraId="05DD4610" w14:textId="77777777" w:rsidR="002D28DF" w:rsidRPr="00F62391" w:rsidRDefault="002D28DF" w:rsidP="00DE0154">
      <w:pPr>
        <w:numPr>
          <w:ilvl w:val="0"/>
          <w:numId w:val="2"/>
        </w:numPr>
        <w:spacing w:line="240" w:lineRule="auto"/>
        <w:ind w:left="426" w:hanging="426"/>
        <w:contextualSpacing/>
        <w:jc w:val="both"/>
        <w:rPr>
          <w:rFonts w:asciiTheme="minorHAnsi" w:hAnsiTheme="minorHAnsi" w:cstheme="minorHAnsi"/>
          <w:b/>
          <w:sz w:val="28"/>
          <w:szCs w:val="28"/>
        </w:rPr>
      </w:pPr>
      <w:r w:rsidRPr="00F62391">
        <w:rPr>
          <w:rFonts w:asciiTheme="minorHAnsi" w:hAnsiTheme="minorHAnsi" w:cstheme="minorHAnsi"/>
          <w:b/>
          <w:sz w:val="28"/>
          <w:szCs w:val="28"/>
        </w:rPr>
        <w:t>How much will I be paid?</w:t>
      </w:r>
    </w:p>
    <w:p w14:paraId="14D57B9A" w14:textId="77777777" w:rsidR="002D28DF" w:rsidRPr="00F62391" w:rsidRDefault="002D28DF" w:rsidP="00DE0154">
      <w:pPr>
        <w:spacing w:line="240" w:lineRule="auto"/>
        <w:jc w:val="both"/>
        <w:rPr>
          <w:rFonts w:asciiTheme="minorHAnsi" w:hAnsiTheme="minorHAnsi" w:cstheme="minorHAnsi"/>
          <w:sz w:val="28"/>
          <w:szCs w:val="28"/>
        </w:rPr>
      </w:pPr>
    </w:p>
    <w:p w14:paraId="5CF387BA" w14:textId="6079BB2B"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4.1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We</w:t>
      </w:r>
      <w:proofErr w:type="gramEnd"/>
      <w:r w:rsidRPr="00F62391">
        <w:rPr>
          <w:rFonts w:asciiTheme="minorHAnsi" w:hAnsiTheme="minorHAnsi" w:cstheme="minorHAnsi"/>
          <w:sz w:val="28"/>
          <w:szCs w:val="28"/>
        </w:rPr>
        <w:t xml:space="preserve"> will pay you at your normal rate while you are on holiday </w:t>
      </w:r>
      <w:r w:rsidRPr="00F62391">
        <w:rPr>
          <w:rFonts w:asciiTheme="minorHAnsi" w:hAnsiTheme="minorHAnsi" w:cstheme="minorHAnsi"/>
          <w:b/>
          <w:sz w:val="28"/>
          <w:szCs w:val="28"/>
        </w:rPr>
        <w:t>[</w:t>
      </w:r>
      <w:r w:rsidRPr="00F62391">
        <w:rPr>
          <w:rFonts w:asciiTheme="minorHAnsi" w:hAnsiTheme="minorHAnsi" w:cstheme="minorHAnsi"/>
          <w:sz w:val="28"/>
          <w:szCs w:val="28"/>
        </w:rPr>
        <w:t>for the first four weeks of your leave in any holiday year. If your holiday is longer, you will just receive your basic salary</w:t>
      </w:r>
      <w:r w:rsidRPr="00F62391">
        <w:rPr>
          <w:rFonts w:asciiTheme="minorHAnsi" w:hAnsiTheme="minorHAnsi" w:cstheme="minorHAnsi"/>
          <w:b/>
          <w:sz w:val="28"/>
          <w:szCs w:val="28"/>
        </w:rPr>
        <w:t>]</w:t>
      </w:r>
      <w:r w:rsidRPr="00F62391">
        <w:rPr>
          <w:rFonts w:asciiTheme="minorHAnsi" w:hAnsiTheme="minorHAnsi" w:cstheme="minorHAnsi"/>
          <w:sz w:val="28"/>
          <w:szCs w:val="28"/>
        </w:rPr>
        <w:t>.</w:t>
      </w:r>
    </w:p>
    <w:p w14:paraId="05AAE109" w14:textId="77777777" w:rsidR="002D28DF" w:rsidRPr="00F62391" w:rsidRDefault="002D28DF" w:rsidP="00DE0154">
      <w:pPr>
        <w:spacing w:line="240" w:lineRule="auto"/>
        <w:jc w:val="both"/>
        <w:rPr>
          <w:rFonts w:asciiTheme="minorHAnsi" w:hAnsiTheme="minorHAnsi" w:cstheme="minorHAnsi"/>
          <w:sz w:val="28"/>
          <w:szCs w:val="28"/>
        </w:rPr>
      </w:pPr>
    </w:p>
    <w:p w14:paraId="0787D06B" w14:textId="2FEA3A3E"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4.2 </w:t>
      </w:r>
      <w:r w:rsidR="003930CF">
        <w:rPr>
          <w:rFonts w:asciiTheme="minorHAnsi" w:hAnsiTheme="minorHAnsi" w:cstheme="minorHAnsi"/>
          <w:sz w:val="28"/>
          <w:szCs w:val="28"/>
        </w:rPr>
        <w:t xml:space="preserve"> </w:t>
      </w:r>
      <w:r w:rsidRPr="00F62391">
        <w:rPr>
          <w:rFonts w:asciiTheme="minorHAnsi" w:hAnsiTheme="minorHAnsi" w:cstheme="minorHAnsi"/>
          <w:sz w:val="28"/>
          <w:szCs w:val="28"/>
        </w:rPr>
        <w:t>We</w:t>
      </w:r>
      <w:proofErr w:type="gramEnd"/>
      <w:r w:rsidRPr="00F62391">
        <w:rPr>
          <w:rFonts w:asciiTheme="minorHAnsi" w:hAnsiTheme="minorHAnsi" w:cstheme="minorHAnsi"/>
          <w:sz w:val="28"/>
          <w:szCs w:val="28"/>
        </w:rPr>
        <w:t xml:space="preserve"> will let you know whether any commission or overtime payments</w:t>
      </w:r>
      <w:r w:rsidR="00140C68"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will be included in your holiday pay. If we do include these elements in your holiday pay on one occasion, it does </w:t>
      </w:r>
      <w:r w:rsidR="003B7B77" w:rsidRPr="00F62391">
        <w:rPr>
          <w:rFonts w:asciiTheme="minorHAnsi" w:hAnsiTheme="minorHAnsi" w:cstheme="minorHAnsi"/>
          <w:sz w:val="28"/>
          <w:szCs w:val="28"/>
        </w:rPr>
        <w:t xml:space="preserve">not mean that we must </w:t>
      </w:r>
      <w:r w:rsidRPr="00F62391">
        <w:rPr>
          <w:rFonts w:asciiTheme="minorHAnsi" w:hAnsiTheme="minorHAnsi" w:cstheme="minorHAnsi"/>
          <w:sz w:val="28"/>
          <w:szCs w:val="28"/>
        </w:rPr>
        <w:t>include them in the future.</w:t>
      </w:r>
    </w:p>
    <w:p w14:paraId="22945BB2" w14:textId="77777777" w:rsidR="0080406B" w:rsidRPr="00F62391" w:rsidRDefault="0080406B" w:rsidP="00DE0154">
      <w:pPr>
        <w:spacing w:line="240" w:lineRule="auto"/>
        <w:jc w:val="both"/>
        <w:rPr>
          <w:rFonts w:asciiTheme="minorHAnsi" w:hAnsiTheme="minorHAnsi" w:cstheme="minorHAnsi"/>
          <w:sz w:val="28"/>
          <w:szCs w:val="28"/>
        </w:rPr>
      </w:pPr>
    </w:p>
    <w:p w14:paraId="308E8326" w14:textId="2CF6C64E" w:rsidR="0080406B" w:rsidRPr="00F62391" w:rsidRDefault="00FC4086" w:rsidP="00DE0154">
      <w:pPr>
        <w:spacing w:line="240" w:lineRule="auto"/>
        <w:jc w:val="both"/>
        <w:rPr>
          <w:rFonts w:asciiTheme="minorHAnsi" w:hAnsiTheme="minorHAnsi" w:cstheme="minorHAnsi"/>
          <w:sz w:val="28"/>
          <w:szCs w:val="28"/>
        </w:rPr>
      </w:pPr>
      <w:r w:rsidRPr="00F62391">
        <w:rPr>
          <w:rFonts w:asciiTheme="minorHAnsi" w:hAnsiTheme="minorHAnsi" w:cstheme="minorHAnsi"/>
          <w:b/>
          <w:sz w:val="28"/>
          <w:szCs w:val="28"/>
        </w:rPr>
        <w:t>[</w:t>
      </w:r>
      <w:r w:rsidR="0080406B" w:rsidRPr="00F62391">
        <w:rPr>
          <w:rFonts w:asciiTheme="minorHAnsi" w:hAnsiTheme="minorHAnsi" w:cstheme="minorHAnsi"/>
          <w:sz w:val="28"/>
          <w:szCs w:val="28"/>
        </w:rPr>
        <w:t>4.3</w:t>
      </w:r>
      <w:r w:rsidR="0080406B" w:rsidRPr="00F62391">
        <w:rPr>
          <w:rFonts w:asciiTheme="minorHAnsi" w:hAnsiTheme="minorHAnsi" w:cstheme="minorHAnsi"/>
          <w:sz w:val="28"/>
          <w:szCs w:val="28"/>
        </w:rPr>
        <w:tab/>
        <w:t xml:space="preserve">Statutory holiday pay under the </w:t>
      </w:r>
      <w:r w:rsidR="0080406B" w:rsidRPr="00075AE4">
        <w:rPr>
          <w:rFonts w:asciiTheme="minorHAnsi" w:hAnsiTheme="minorHAnsi" w:cstheme="minorHAnsi"/>
          <w:i/>
          <w:iCs/>
          <w:sz w:val="28"/>
          <w:szCs w:val="28"/>
        </w:rPr>
        <w:t xml:space="preserve">Working Time Regulations 1998 </w:t>
      </w:r>
      <w:r w:rsidR="002475D6" w:rsidRPr="00F62391">
        <w:rPr>
          <w:rFonts w:asciiTheme="minorHAnsi" w:hAnsiTheme="minorHAnsi" w:cstheme="minorHAnsi"/>
          <w:sz w:val="28"/>
          <w:szCs w:val="28"/>
        </w:rPr>
        <w:t xml:space="preserve">which is based on average pay </w:t>
      </w:r>
      <w:r w:rsidR="0080406B" w:rsidRPr="00F62391">
        <w:rPr>
          <w:rFonts w:asciiTheme="minorHAnsi" w:hAnsiTheme="minorHAnsi" w:cstheme="minorHAnsi"/>
          <w:sz w:val="28"/>
          <w:szCs w:val="28"/>
        </w:rPr>
        <w:t xml:space="preserve">will, from 6 April 2020, </w:t>
      </w:r>
      <w:r w:rsidR="007E1FEC" w:rsidRPr="00F62391">
        <w:rPr>
          <w:rFonts w:asciiTheme="minorHAnsi" w:hAnsiTheme="minorHAnsi" w:cstheme="minorHAnsi"/>
          <w:sz w:val="28"/>
          <w:szCs w:val="28"/>
        </w:rPr>
        <w:t xml:space="preserve">normally </w:t>
      </w:r>
      <w:r w:rsidR="0080406B" w:rsidRPr="00F62391">
        <w:rPr>
          <w:rFonts w:asciiTheme="minorHAnsi" w:hAnsiTheme="minorHAnsi" w:cstheme="minorHAnsi"/>
          <w:sz w:val="28"/>
          <w:szCs w:val="28"/>
        </w:rPr>
        <w:t xml:space="preserve">be calculated using a 52-week reference period (or </w:t>
      </w:r>
      <w:r w:rsidR="002475D6" w:rsidRPr="00F62391">
        <w:rPr>
          <w:rFonts w:asciiTheme="minorHAnsi" w:hAnsiTheme="minorHAnsi" w:cstheme="minorHAnsi"/>
          <w:sz w:val="28"/>
          <w:szCs w:val="28"/>
        </w:rPr>
        <w:t>such</w:t>
      </w:r>
      <w:r w:rsidR="0080406B" w:rsidRPr="00F62391">
        <w:rPr>
          <w:rFonts w:asciiTheme="minorHAnsi" w:hAnsiTheme="minorHAnsi" w:cstheme="minorHAnsi"/>
          <w:sz w:val="28"/>
          <w:szCs w:val="28"/>
        </w:rPr>
        <w:t xml:space="preserve"> shorter reference </w:t>
      </w:r>
      <w:r w:rsidR="002475D6" w:rsidRPr="00F62391">
        <w:rPr>
          <w:rFonts w:asciiTheme="minorHAnsi" w:hAnsiTheme="minorHAnsi" w:cstheme="minorHAnsi"/>
          <w:sz w:val="28"/>
          <w:szCs w:val="28"/>
        </w:rPr>
        <w:t>period that</w:t>
      </w:r>
      <w:r w:rsidR="0080406B" w:rsidRPr="00F62391">
        <w:rPr>
          <w:rFonts w:asciiTheme="minorHAnsi" w:hAnsiTheme="minorHAnsi" w:cstheme="minorHAnsi"/>
          <w:sz w:val="28"/>
          <w:szCs w:val="28"/>
        </w:rPr>
        <w:t xml:space="preserve"> reflect</w:t>
      </w:r>
      <w:r w:rsidR="002475D6" w:rsidRPr="00F62391">
        <w:rPr>
          <w:rFonts w:asciiTheme="minorHAnsi" w:hAnsiTheme="minorHAnsi" w:cstheme="minorHAnsi"/>
          <w:sz w:val="28"/>
          <w:szCs w:val="28"/>
        </w:rPr>
        <w:t>s</w:t>
      </w:r>
      <w:r w:rsidR="0080406B" w:rsidRPr="00F62391">
        <w:rPr>
          <w:rFonts w:asciiTheme="minorHAnsi" w:hAnsiTheme="minorHAnsi" w:cstheme="minorHAnsi"/>
          <w:sz w:val="28"/>
          <w:szCs w:val="28"/>
        </w:rPr>
        <w:t xml:space="preserve"> the number of weeks you have been employed b</w:t>
      </w:r>
      <w:r w:rsidRPr="00F62391">
        <w:rPr>
          <w:rFonts w:asciiTheme="minorHAnsi" w:hAnsiTheme="minorHAnsi" w:cstheme="minorHAnsi"/>
          <w:sz w:val="28"/>
          <w:szCs w:val="28"/>
        </w:rPr>
        <w:t>y us during that holiday year).</w:t>
      </w:r>
      <w:r w:rsidRPr="00F62391">
        <w:rPr>
          <w:rFonts w:asciiTheme="minorHAnsi" w:hAnsiTheme="minorHAnsi" w:cstheme="minorHAnsi"/>
          <w:b/>
          <w:sz w:val="28"/>
          <w:szCs w:val="28"/>
        </w:rPr>
        <w:t>]</w:t>
      </w:r>
    </w:p>
    <w:p w14:paraId="00534A8E" w14:textId="77777777" w:rsidR="002D28DF" w:rsidRPr="00F62391" w:rsidRDefault="002D28DF" w:rsidP="00DE0154">
      <w:pPr>
        <w:spacing w:line="240" w:lineRule="auto"/>
        <w:jc w:val="both"/>
        <w:rPr>
          <w:rFonts w:asciiTheme="minorHAnsi" w:hAnsiTheme="minorHAnsi" w:cstheme="minorHAnsi"/>
          <w:sz w:val="28"/>
          <w:szCs w:val="28"/>
        </w:rPr>
      </w:pPr>
    </w:p>
    <w:p w14:paraId="165FC71C" w14:textId="77777777" w:rsidR="002D28DF" w:rsidRPr="00F62391" w:rsidRDefault="002D28DF" w:rsidP="00DE0154">
      <w:pPr>
        <w:numPr>
          <w:ilvl w:val="0"/>
          <w:numId w:val="2"/>
        </w:numPr>
        <w:tabs>
          <w:tab w:val="left" w:pos="426"/>
        </w:tabs>
        <w:spacing w:line="240" w:lineRule="auto"/>
        <w:ind w:hanging="720"/>
        <w:contextualSpacing/>
        <w:jc w:val="both"/>
        <w:rPr>
          <w:rFonts w:asciiTheme="minorHAnsi" w:hAnsiTheme="minorHAnsi" w:cstheme="minorHAnsi"/>
          <w:b/>
          <w:sz w:val="28"/>
          <w:szCs w:val="28"/>
        </w:rPr>
      </w:pPr>
      <w:r w:rsidRPr="00F62391">
        <w:rPr>
          <w:rFonts w:asciiTheme="minorHAnsi" w:hAnsiTheme="minorHAnsi" w:cstheme="minorHAnsi"/>
          <w:b/>
          <w:sz w:val="28"/>
          <w:szCs w:val="28"/>
        </w:rPr>
        <w:t>What happens if I am sick during my holiday?</w:t>
      </w:r>
    </w:p>
    <w:p w14:paraId="73664660" w14:textId="77777777" w:rsidR="002D28DF" w:rsidRPr="00F62391" w:rsidRDefault="002D28DF" w:rsidP="00DE0154">
      <w:pPr>
        <w:spacing w:line="240" w:lineRule="auto"/>
        <w:jc w:val="both"/>
        <w:rPr>
          <w:rFonts w:asciiTheme="minorHAnsi" w:hAnsiTheme="minorHAnsi" w:cstheme="minorHAnsi"/>
          <w:sz w:val="28"/>
          <w:szCs w:val="28"/>
        </w:rPr>
      </w:pPr>
    </w:p>
    <w:p w14:paraId="35A6CAD7" w14:textId="763ACA08"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5.1 </w:t>
      </w:r>
      <w:r w:rsidR="00266B91" w:rsidRPr="00F62391">
        <w:rPr>
          <w:rFonts w:asciiTheme="minorHAnsi" w:hAnsiTheme="minorHAnsi" w:cstheme="minorHAnsi"/>
          <w:sz w:val="28"/>
          <w:szCs w:val="28"/>
        </w:rPr>
        <w:t xml:space="preserve"> </w:t>
      </w:r>
      <w:r w:rsidR="00B45C68" w:rsidRPr="00F62391">
        <w:rPr>
          <w:rFonts w:asciiTheme="minorHAnsi" w:hAnsiTheme="minorHAnsi" w:cstheme="minorHAnsi"/>
          <w:sz w:val="28"/>
          <w:szCs w:val="28"/>
        </w:rPr>
        <w:t>If</w:t>
      </w:r>
      <w:proofErr w:type="gramEnd"/>
      <w:r w:rsidR="00B45C68" w:rsidRPr="00F62391">
        <w:rPr>
          <w:rFonts w:asciiTheme="minorHAnsi" w:hAnsiTheme="minorHAnsi" w:cstheme="minorHAnsi"/>
          <w:sz w:val="28"/>
          <w:szCs w:val="28"/>
        </w:rPr>
        <w:t xml:space="preserve"> you are sick while on holiday</w:t>
      </w:r>
      <w:r w:rsidRPr="00F62391">
        <w:rPr>
          <w:rFonts w:asciiTheme="minorHAnsi" w:hAnsiTheme="minorHAnsi" w:cstheme="minorHAnsi"/>
          <w:sz w:val="28"/>
          <w:szCs w:val="28"/>
        </w:rPr>
        <w:t xml:space="preserve">, you can treat the time off as sick leave instead of holiday. </w:t>
      </w:r>
    </w:p>
    <w:p w14:paraId="5AC070CC" w14:textId="77777777" w:rsidR="002D28DF" w:rsidRPr="00F62391" w:rsidRDefault="002D28DF" w:rsidP="00DE0154">
      <w:pPr>
        <w:spacing w:line="240" w:lineRule="auto"/>
        <w:jc w:val="both"/>
        <w:rPr>
          <w:rFonts w:asciiTheme="minorHAnsi" w:hAnsiTheme="minorHAnsi" w:cstheme="minorHAnsi"/>
          <w:sz w:val="28"/>
          <w:szCs w:val="28"/>
        </w:rPr>
      </w:pPr>
    </w:p>
    <w:p w14:paraId="23B42205" w14:textId="787E4E4D"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5.2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To</w:t>
      </w:r>
      <w:proofErr w:type="gramEnd"/>
      <w:r w:rsidRPr="00F62391">
        <w:rPr>
          <w:rFonts w:asciiTheme="minorHAnsi" w:hAnsiTheme="minorHAnsi" w:cstheme="minorHAnsi"/>
          <w:sz w:val="28"/>
          <w:szCs w:val="28"/>
        </w:rPr>
        <w:t xml:space="preserve"> reclaim your holiday time and take it at a later date, you must tell your manager as soon as possible</w:t>
      </w:r>
      <w:r w:rsidR="00B45C68" w:rsidRPr="00F62391">
        <w:rPr>
          <w:rFonts w:asciiTheme="minorHAnsi" w:hAnsiTheme="minorHAnsi" w:cstheme="minorHAnsi"/>
          <w:sz w:val="28"/>
          <w:szCs w:val="28"/>
        </w:rPr>
        <w:t xml:space="preserve"> (normally meaning while you are on holiday)</w:t>
      </w:r>
      <w:r w:rsidRPr="00F62391">
        <w:rPr>
          <w:rFonts w:asciiTheme="minorHAnsi" w:hAnsiTheme="minorHAnsi" w:cstheme="minorHAnsi"/>
          <w:sz w:val="28"/>
          <w:szCs w:val="28"/>
        </w:rPr>
        <w:t xml:space="preserve"> and provide medical evidence — translated into English if necessary — of your illness or injury.  If you do not do this, we will treat your absence as holiday and </w:t>
      </w:r>
      <w:r w:rsidRPr="00F62391">
        <w:rPr>
          <w:rFonts w:asciiTheme="minorHAnsi" w:hAnsiTheme="minorHAnsi" w:cstheme="minorHAnsi"/>
          <w:sz w:val="28"/>
          <w:szCs w:val="28"/>
        </w:rPr>
        <w:lastRenderedPageBreak/>
        <w:t>not sick leave.  You must then follow the procedure outlined above to book dates for another holiday.</w:t>
      </w:r>
    </w:p>
    <w:p w14:paraId="5089E079" w14:textId="77777777" w:rsidR="002D28DF" w:rsidRPr="00F62391" w:rsidRDefault="002D28DF" w:rsidP="00DE0154">
      <w:pPr>
        <w:spacing w:line="240" w:lineRule="auto"/>
        <w:jc w:val="both"/>
        <w:rPr>
          <w:rFonts w:asciiTheme="minorHAnsi" w:hAnsiTheme="minorHAnsi" w:cstheme="minorHAnsi"/>
          <w:sz w:val="28"/>
          <w:szCs w:val="28"/>
        </w:rPr>
      </w:pPr>
    </w:p>
    <w:p w14:paraId="547566CF" w14:textId="0596AACB"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5.3</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 </w:t>
      </w:r>
      <w:r w:rsidR="0022152D" w:rsidRPr="00F62391">
        <w:rPr>
          <w:rFonts w:asciiTheme="minorHAnsi" w:hAnsiTheme="minorHAnsi" w:cstheme="minorHAnsi"/>
          <w:sz w:val="28"/>
          <w:szCs w:val="28"/>
        </w:rPr>
        <w:t>If</w:t>
      </w:r>
      <w:proofErr w:type="gramEnd"/>
      <w:r w:rsidR="0022152D" w:rsidRPr="00F62391">
        <w:rPr>
          <w:rFonts w:asciiTheme="minorHAnsi" w:hAnsiTheme="minorHAnsi" w:cstheme="minorHAnsi"/>
          <w:sz w:val="28"/>
          <w:szCs w:val="28"/>
        </w:rPr>
        <w:t xml:space="preserve"> you are</w:t>
      </w:r>
      <w:r w:rsidRPr="00F62391">
        <w:rPr>
          <w:rFonts w:asciiTheme="minorHAnsi" w:hAnsiTheme="minorHAnsi" w:cstheme="minorHAnsi"/>
          <w:sz w:val="28"/>
          <w:szCs w:val="28"/>
        </w:rPr>
        <w:t xml:space="preserve"> on sick leave at the start of a holiday period, and</w:t>
      </w:r>
      <w:r w:rsidR="0022152D" w:rsidRPr="00F62391">
        <w:rPr>
          <w:rFonts w:asciiTheme="minorHAnsi" w:hAnsiTheme="minorHAnsi" w:cstheme="minorHAnsi"/>
          <w:sz w:val="28"/>
          <w:szCs w:val="28"/>
        </w:rPr>
        <w:t xml:space="preserve"> you </w:t>
      </w:r>
      <w:r w:rsidR="002B17D5" w:rsidRPr="00F62391">
        <w:rPr>
          <w:rFonts w:asciiTheme="minorHAnsi" w:hAnsiTheme="minorHAnsi" w:cstheme="minorHAnsi"/>
          <w:sz w:val="28"/>
          <w:szCs w:val="28"/>
        </w:rPr>
        <w:t>are not</w:t>
      </w:r>
      <w:r w:rsidRPr="00F62391">
        <w:rPr>
          <w:rFonts w:asciiTheme="minorHAnsi" w:hAnsiTheme="minorHAnsi" w:cstheme="minorHAnsi"/>
          <w:sz w:val="28"/>
          <w:szCs w:val="28"/>
        </w:rPr>
        <w:t xml:space="preserve"> fit to work at any time during it, you may reschedule the affected days. You will need to provide medical evidence and follow the procedure outlined above. </w:t>
      </w:r>
    </w:p>
    <w:p w14:paraId="36F5FFC5" w14:textId="77777777" w:rsidR="002D28DF" w:rsidRPr="00F62391" w:rsidRDefault="002D28DF" w:rsidP="00DE0154">
      <w:pPr>
        <w:spacing w:line="240" w:lineRule="auto"/>
        <w:jc w:val="both"/>
        <w:rPr>
          <w:rFonts w:asciiTheme="minorHAnsi" w:hAnsiTheme="minorHAnsi" w:cstheme="minorHAnsi"/>
          <w:sz w:val="28"/>
          <w:szCs w:val="28"/>
        </w:rPr>
      </w:pPr>
    </w:p>
    <w:p w14:paraId="166209FA" w14:textId="5252B9F8"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5.4 </w:t>
      </w:r>
      <w:r w:rsidR="00266B91" w:rsidRPr="00F62391">
        <w:rPr>
          <w:rFonts w:asciiTheme="minorHAnsi" w:hAnsiTheme="minorHAnsi" w:cstheme="minorHAnsi"/>
          <w:sz w:val="28"/>
          <w:szCs w:val="28"/>
        </w:rPr>
        <w:t xml:space="preserve"> </w:t>
      </w:r>
      <w:r w:rsidRPr="00F62391">
        <w:rPr>
          <w:rFonts w:asciiTheme="minorHAnsi" w:hAnsiTheme="minorHAnsi" w:cstheme="minorHAnsi"/>
          <w:b/>
          <w:sz w:val="28"/>
          <w:szCs w:val="28"/>
        </w:rPr>
        <w:t>[</w:t>
      </w:r>
      <w:proofErr w:type="gramEnd"/>
      <w:r w:rsidRPr="00F62391">
        <w:rPr>
          <w:rFonts w:asciiTheme="minorHAnsi" w:hAnsiTheme="minorHAnsi" w:cstheme="minorHAnsi"/>
          <w:sz w:val="28"/>
          <w:szCs w:val="28"/>
        </w:rPr>
        <w:t xml:space="preserve">We may pay you sick pay, rather than holiday pay, for any scheduled holiday days taken as sick leave provided you qualify under </w:t>
      </w:r>
      <w:r w:rsidR="00C04114" w:rsidRPr="00F62391">
        <w:rPr>
          <w:rFonts w:asciiTheme="minorHAnsi" w:hAnsiTheme="minorHAnsi" w:cstheme="minorHAnsi"/>
          <w:b/>
          <w:sz w:val="28"/>
          <w:szCs w:val="28"/>
        </w:rPr>
        <w:t>[</w:t>
      </w:r>
      <w:r w:rsidRPr="00F62391">
        <w:rPr>
          <w:rFonts w:asciiTheme="minorHAnsi" w:hAnsiTheme="minorHAnsi" w:cstheme="minorHAnsi"/>
          <w:sz w:val="28"/>
          <w:szCs w:val="28"/>
        </w:rPr>
        <w:t>our sick pay policy</w:t>
      </w:r>
      <w:r w:rsidRPr="00F62391">
        <w:rPr>
          <w:rFonts w:asciiTheme="minorHAnsi" w:hAnsiTheme="minorHAnsi" w:cstheme="minorHAnsi"/>
          <w:b/>
          <w:sz w:val="28"/>
          <w:szCs w:val="28"/>
        </w:rPr>
        <w:t>] [</w:t>
      </w:r>
      <w:r w:rsidR="00F7204F" w:rsidRPr="00F62391">
        <w:rPr>
          <w:rFonts w:asciiTheme="minorHAnsi" w:hAnsiTheme="minorHAnsi" w:cstheme="minorHAnsi"/>
          <w:b/>
          <w:sz w:val="28"/>
          <w:szCs w:val="28"/>
        </w:rPr>
        <w:t>and</w:t>
      </w:r>
      <w:r w:rsidRPr="00F62391">
        <w:rPr>
          <w:rFonts w:asciiTheme="minorHAnsi" w:hAnsiTheme="minorHAnsi" w:cstheme="minorHAnsi"/>
          <w:b/>
          <w:sz w:val="28"/>
          <w:szCs w:val="28"/>
        </w:rPr>
        <w:t>] [</w:t>
      </w:r>
      <w:r w:rsidR="00F7204F" w:rsidRPr="00F62391">
        <w:rPr>
          <w:rFonts w:asciiTheme="minorHAnsi" w:hAnsiTheme="minorHAnsi" w:cstheme="minorHAnsi"/>
          <w:b/>
          <w:sz w:val="28"/>
          <w:szCs w:val="28"/>
        </w:rPr>
        <w:t>or</w:t>
      </w:r>
      <w:r w:rsidRPr="00F62391">
        <w:rPr>
          <w:rFonts w:asciiTheme="minorHAnsi" w:hAnsiTheme="minorHAnsi" w:cstheme="minorHAnsi"/>
          <w:b/>
          <w:sz w:val="28"/>
          <w:szCs w:val="28"/>
        </w:rPr>
        <w:t>] [</w:t>
      </w:r>
      <w:r w:rsidRPr="00F62391">
        <w:rPr>
          <w:rFonts w:asciiTheme="minorHAnsi" w:hAnsiTheme="minorHAnsi" w:cstheme="minorHAnsi"/>
          <w:sz w:val="28"/>
          <w:szCs w:val="28"/>
        </w:rPr>
        <w:t>your contract of employment</w:t>
      </w:r>
      <w:r w:rsidR="00C04114" w:rsidRPr="00F62391">
        <w:rPr>
          <w:rFonts w:asciiTheme="minorHAnsi" w:hAnsiTheme="minorHAnsi" w:cstheme="minorHAnsi"/>
          <w:b/>
          <w:sz w:val="28"/>
          <w:szCs w:val="28"/>
        </w:rPr>
        <w:t>]</w:t>
      </w:r>
      <w:r w:rsidR="00DC10F4" w:rsidRPr="00F62391">
        <w:rPr>
          <w:rFonts w:asciiTheme="minorHAnsi" w:hAnsiTheme="minorHAnsi" w:cstheme="minorHAnsi"/>
          <w:b/>
          <w:sz w:val="28"/>
          <w:szCs w:val="28"/>
        </w:rPr>
        <w:t>.</w:t>
      </w:r>
      <w:r w:rsidRPr="00F62391">
        <w:rPr>
          <w:rFonts w:asciiTheme="minorHAnsi" w:hAnsiTheme="minorHAnsi" w:cstheme="minorHAnsi"/>
          <w:sz w:val="28"/>
          <w:szCs w:val="28"/>
        </w:rPr>
        <w:t xml:space="preserve"> You will need to follow the procedure above for your request to be considered.</w:t>
      </w:r>
      <w:r w:rsidRPr="00F62391">
        <w:rPr>
          <w:rFonts w:asciiTheme="minorHAnsi" w:hAnsiTheme="minorHAnsi" w:cstheme="minorHAnsi"/>
          <w:b/>
          <w:sz w:val="28"/>
          <w:szCs w:val="28"/>
        </w:rPr>
        <w:t>]</w:t>
      </w:r>
    </w:p>
    <w:p w14:paraId="4A257464" w14:textId="77777777" w:rsidR="002D28DF" w:rsidRPr="00F62391" w:rsidRDefault="002D28DF" w:rsidP="00DE0154">
      <w:pPr>
        <w:spacing w:line="240" w:lineRule="auto"/>
        <w:jc w:val="both"/>
        <w:rPr>
          <w:rFonts w:asciiTheme="minorHAnsi" w:hAnsiTheme="minorHAnsi" w:cstheme="minorHAnsi"/>
          <w:sz w:val="28"/>
          <w:szCs w:val="28"/>
        </w:rPr>
      </w:pPr>
    </w:p>
    <w:p w14:paraId="19EEFF7D" w14:textId="57C4B4B4"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5.5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We</w:t>
      </w:r>
      <w:proofErr w:type="gramEnd"/>
      <w:r w:rsidRPr="00F62391">
        <w:rPr>
          <w:rFonts w:asciiTheme="minorHAnsi" w:hAnsiTheme="minorHAnsi" w:cstheme="minorHAnsi"/>
          <w:sz w:val="28"/>
          <w:szCs w:val="28"/>
        </w:rPr>
        <w:t xml:space="preserve"> will treat dishonest claims or any other abuse of this policy under our Disciplinary Policy.</w:t>
      </w:r>
    </w:p>
    <w:p w14:paraId="00CC2C1D" w14:textId="77777777" w:rsidR="002D28DF" w:rsidRPr="00F62391" w:rsidRDefault="002D28DF" w:rsidP="00DE0154">
      <w:pPr>
        <w:spacing w:line="240" w:lineRule="auto"/>
        <w:jc w:val="both"/>
        <w:rPr>
          <w:rFonts w:asciiTheme="minorHAnsi" w:hAnsiTheme="minorHAnsi" w:cstheme="minorHAnsi"/>
          <w:sz w:val="28"/>
          <w:szCs w:val="28"/>
        </w:rPr>
      </w:pPr>
    </w:p>
    <w:p w14:paraId="33C515E0" w14:textId="77777777" w:rsidR="002D28DF" w:rsidRPr="00F62391" w:rsidRDefault="002D28DF" w:rsidP="00DE0154">
      <w:pPr>
        <w:numPr>
          <w:ilvl w:val="0"/>
          <w:numId w:val="2"/>
        </w:numPr>
        <w:spacing w:line="240" w:lineRule="auto"/>
        <w:ind w:left="426" w:hanging="426"/>
        <w:contextualSpacing/>
        <w:jc w:val="both"/>
        <w:rPr>
          <w:rFonts w:asciiTheme="minorHAnsi" w:hAnsiTheme="minorHAnsi" w:cstheme="minorHAnsi"/>
          <w:b/>
          <w:sz w:val="28"/>
          <w:szCs w:val="28"/>
        </w:rPr>
      </w:pPr>
      <w:r w:rsidRPr="00F62391">
        <w:rPr>
          <w:rFonts w:asciiTheme="minorHAnsi" w:hAnsiTheme="minorHAnsi" w:cstheme="minorHAnsi"/>
          <w:b/>
          <w:sz w:val="28"/>
          <w:szCs w:val="28"/>
        </w:rPr>
        <w:t>What happens to my holiday entitlement if I am on long-term absence?</w:t>
      </w:r>
    </w:p>
    <w:p w14:paraId="2AE4F4D7" w14:textId="77777777" w:rsidR="002D28DF" w:rsidRPr="00F62391" w:rsidRDefault="002D28DF" w:rsidP="00DE0154">
      <w:pPr>
        <w:spacing w:line="240" w:lineRule="auto"/>
        <w:jc w:val="both"/>
        <w:rPr>
          <w:rFonts w:asciiTheme="minorHAnsi" w:hAnsiTheme="minorHAnsi" w:cstheme="minorHAnsi"/>
          <w:sz w:val="28"/>
          <w:szCs w:val="28"/>
        </w:rPr>
      </w:pPr>
    </w:p>
    <w:p w14:paraId="2C919F81" w14:textId="18EFE15C"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6.1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Your</w:t>
      </w:r>
      <w:proofErr w:type="gramEnd"/>
      <w:r w:rsidRPr="00F62391">
        <w:rPr>
          <w:rFonts w:asciiTheme="minorHAnsi" w:hAnsiTheme="minorHAnsi" w:cstheme="minorHAnsi"/>
          <w:sz w:val="28"/>
          <w:szCs w:val="28"/>
        </w:rPr>
        <w:t xml:space="preserve"> </w:t>
      </w:r>
      <w:r w:rsidR="000E5C55" w:rsidRPr="00F62391">
        <w:rPr>
          <w:rFonts w:asciiTheme="minorHAnsi" w:hAnsiTheme="minorHAnsi" w:cstheme="minorHAnsi"/>
          <w:sz w:val="28"/>
          <w:szCs w:val="28"/>
        </w:rPr>
        <w:t>holiday</w:t>
      </w:r>
      <w:r w:rsidR="00050766" w:rsidRPr="00F62391">
        <w:rPr>
          <w:rFonts w:asciiTheme="minorHAnsi" w:hAnsiTheme="minorHAnsi" w:cstheme="minorHAnsi"/>
          <w:sz w:val="28"/>
          <w:szCs w:val="28"/>
        </w:rPr>
        <w:t xml:space="preserve"> entitlement</w:t>
      </w:r>
      <w:r w:rsidRPr="00F62391">
        <w:rPr>
          <w:rFonts w:asciiTheme="minorHAnsi" w:hAnsiTheme="minorHAnsi" w:cstheme="minorHAnsi"/>
          <w:sz w:val="28"/>
          <w:szCs w:val="28"/>
        </w:rPr>
        <w:t xml:space="preserve"> </w:t>
      </w:r>
      <w:r w:rsidR="000E5C55" w:rsidRPr="00F62391">
        <w:rPr>
          <w:rFonts w:asciiTheme="minorHAnsi" w:hAnsiTheme="minorHAnsi" w:cstheme="minorHAnsi"/>
          <w:sz w:val="28"/>
          <w:szCs w:val="28"/>
        </w:rPr>
        <w:t xml:space="preserve">continues to accrue during the holiday year </w:t>
      </w:r>
      <w:r w:rsidRPr="00F62391">
        <w:rPr>
          <w:rFonts w:asciiTheme="minorHAnsi" w:hAnsiTheme="minorHAnsi" w:cstheme="minorHAnsi"/>
          <w:sz w:val="28"/>
          <w:szCs w:val="28"/>
        </w:rPr>
        <w:t>when you are off work long-term for any of the following reasons:</w:t>
      </w:r>
    </w:p>
    <w:p w14:paraId="69A0ED51" w14:textId="77777777" w:rsidR="002D28DF" w:rsidRPr="00F62391" w:rsidRDefault="002D28DF" w:rsidP="00DE0154">
      <w:pPr>
        <w:spacing w:line="240" w:lineRule="auto"/>
        <w:jc w:val="both"/>
        <w:rPr>
          <w:rFonts w:asciiTheme="minorHAnsi" w:hAnsiTheme="minorHAnsi" w:cstheme="minorHAnsi"/>
          <w:sz w:val="28"/>
          <w:szCs w:val="28"/>
        </w:rPr>
      </w:pPr>
    </w:p>
    <w:p w14:paraId="5DBD2FA0" w14:textId="70B9603E" w:rsidR="002D28DF" w:rsidRPr="00F62391" w:rsidRDefault="002D28DF" w:rsidP="00DE0154">
      <w:pPr>
        <w:numPr>
          <w:ilvl w:val="0"/>
          <w:numId w:val="1"/>
        </w:numPr>
        <w:spacing w:line="240" w:lineRule="auto"/>
        <w:ind w:hanging="360"/>
        <w:contextualSpacing/>
        <w:jc w:val="both"/>
        <w:rPr>
          <w:rFonts w:asciiTheme="minorHAnsi" w:hAnsiTheme="minorHAnsi" w:cstheme="minorHAnsi"/>
          <w:sz w:val="28"/>
          <w:szCs w:val="28"/>
        </w:rPr>
      </w:pPr>
      <w:r w:rsidRPr="00F62391">
        <w:rPr>
          <w:rFonts w:asciiTheme="minorHAnsi" w:hAnsiTheme="minorHAnsi" w:cstheme="minorHAnsi"/>
          <w:sz w:val="28"/>
          <w:szCs w:val="28"/>
        </w:rPr>
        <w:t>sick leave;</w:t>
      </w:r>
      <w:r w:rsidR="00452775" w:rsidRPr="00F62391">
        <w:rPr>
          <w:rFonts w:asciiTheme="minorHAnsi" w:hAnsiTheme="minorHAnsi" w:cstheme="minorHAnsi"/>
          <w:sz w:val="28"/>
          <w:szCs w:val="28"/>
        </w:rPr>
        <w:t xml:space="preserve"> or</w:t>
      </w:r>
    </w:p>
    <w:p w14:paraId="5394A29E" w14:textId="45A556D2" w:rsidR="002D28DF" w:rsidRPr="00F62391" w:rsidRDefault="002D28DF" w:rsidP="00452775">
      <w:pPr>
        <w:numPr>
          <w:ilvl w:val="0"/>
          <w:numId w:val="1"/>
        </w:numPr>
        <w:spacing w:line="240" w:lineRule="auto"/>
        <w:ind w:hanging="360"/>
        <w:contextualSpacing/>
        <w:jc w:val="both"/>
        <w:rPr>
          <w:rFonts w:asciiTheme="minorHAnsi" w:hAnsiTheme="minorHAnsi" w:cstheme="minorHAnsi"/>
          <w:sz w:val="28"/>
          <w:szCs w:val="28"/>
        </w:rPr>
      </w:pPr>
      <w:r w:rsidRPr="00F62391">
        <w:rPr>
          <w:rFonts w:asciiTheme="minorHAnsi" w:hAnsiTheme="minorHAnsi" w:cstheme="minorHAnsi"/>
          <w:sz w:val="28"/>
          <w:szCs w:val="28"/>
        </w:rPr>
        <w:t xml:space="preserve">maternity </w:t>
      </w:r>
      <w:r w:rsidR="00452775" w:rsidRPr="00F62391">
        <w:rPr>
          <w:rFonts w:asciiTheme="minorHAnsi" w:hAnsiTheme="minorHAnsi" w:cstheme="minorHAnsi"/>
          <w:sz w:val="28"/>
          <w:szCs w:val="28"/>
        </w:rPr>
        <w:t xml:space="preserve">leave; </w:t>
      </w:r>
      <w:r w:rsidRPr="00F62391">
        <w:rPr>
          <w:rFonts w:asciiTheme="minorHAnsi" w:hAnsiTheme="minorHAnsi" w:cstheme="minorHAnsi"/>
          <w:sz w:val="28"/>
          <w:szCs w:val="28"/>
        </w:rPr>
        <w:t>paternity leave;</w:t>
      </w:r>
      <w:r w:rsidR="00452775" w:rsidRPr="00F62391">
        <w:rPr>
          <w:rFonts w:asciiTheme="minorHAnsi" w:hAnsiTheme="minorHAnsi" w:cstheme="minorHAnsi"/>
          <w:sz w:val="28"/>
          <w:szCs w:val="28"/>
        </w:rPr>
        <w:t xml:space="preserve"> </w:t>
      </w:r>
      <w:r w:rsidRPr="00F62391">
        <w:rPr>
          <w:rFonts w:asciiTheme="minorHAnsi" w:hAnsiTheme="minorHAnsi" w:cstheme="minorHAnsi"/>
          <w:sz w:val="28"/>
          <w:szCs w:val="28"/>
        </w:rPr>
        <w:t>adoption leave;</w:t>
      </w:r>
      <w:r w:rsidR="00452775" w:rsidRPr="00F62391">
        <w:rPr>
          <w:rFonts w:asciiTheme="minorHAnsi" w:hAnsiTheme="minorHAnsi" w:cstheme="minorHAnsi"/>
          <w:sz w:val="28"/>
          <w:szCs w:val="28"/>
        </w:rPr>
        <w:t xml:space="preserve"> </w:t>
      </w:r>
      <w:r w:rsidRPr="00F62391">
        <w:rPr>
          <w:rFonts w:asciiTheme="minorHAnsi" w:hAnsiTheme="minorHAnsi" w:cstheme="minorHAnsi"/>
          <w:sz w:val="28"/>
          <w:szCs w:val="28"/>
        </w:rPr>
        <w:t>parental leave; or</w:t>
      </w:r>
    </w:p>
    <w:p w14:paraId="082F7685" w14:textId="6794C157" w:rsidR="002D28DF" w:rsidRPr="00F62391" w:rsidRDefault="002D28DF" w:rsidP="001F32E8">
      <w:pPr>
        <w:spacing w:line="240" w:lineRule="auto"/>
        <w:ind w:left="720"/>
        <w:contextualSpacing/>
        <w:jc w:val="both"/>
        <w:rPr>
          <w:rFonts w:asciiTheme="minorHAnsi" w:hAnsiTheme="minorHAnsi" w:cstheme="minorHAnsi"/>
          <w:sz w:val="28"/>
          <w:szCs w:val="28"/>
        </w:rPr>
      </w:pPr>
      <w:r w:rsidRPr="00F62391">
        <w:rPr>
          <w:rFonts w:asciiTheme="minorHAnsi" w:hAnsiTheme="minorHAnsi" w:cstheme="minorHAnsi"/>
          <w:sz w:val="28"/>
          <w:szCs w:val="28"/>
        </w:rPr>
        <w:t xml:space="preserve">shared parental leave (known as </w:t>
      </w:r>
      <w:r w:rsidR="005E6A98" w:rsidRPr="00F62391">
        <w:rPr>
          <w:rFonts w:asciiTheme="minorHAnsi" w:hAnsiTheme="minorHAnsi" w:cstheme="minorHAnsi"/>
          <w:sz w:val="28"/>
          <w:szCs w:val="28"/>
        </w:rPr>
        <w:t>‘</w:t>
      </w:r>
      <w:r w:rsidRPr="00F62391">
        <w:rPr>
          <w:rFonts w:asciiTheme="minorHAnsi" w:hAnsiTheme="minorHAnsi" w:cstheme="minorHAnsi"/>
          <w:sz w:val="28"/>
          <w:szCs w:val="28"/>
        </w:rPr>
        <w:t>family leave</w:t>
      </w:r>
      <w:r w:rsidR="005E6A98" w:rsidRPr="00F62391">
        <w:rPr>
          <w:rFonts w:asciiTheme="minorHAnsi" w:hAnsiTheme="minorHAnsi" w:cstheme="minorHAnsi"/>
          <w:sz w:val="28"/>
          <w:szCs w:val="28"/>
        </w:rPr>
        <w:t>’</w:t>
      </w:r>
      <w:r w:rsidRPr="00F62391">
        <w:rPr>
          <w:rFonts w:asciiTheme="minorHAnsi" w:hAnsiTheme="minorHAnsi" w:cstheme="minorHAnsi"/>
          <w:sz w:val="28"/>
          <w:szCs w:val="28"/>
        </w:rPr>
        <w:t xml:space="preserve"> in this policy).</w:t>
      </w:r>
      <w:r w:rsidR="00452775" w:rsidRPr="00F62391">
        <w:rPr>
          <w:rFonts w:asciiTheme="minorHAnsi" w:hAnsiTheme="minorHAnsi" w:cstheme="minorHAnsi"/>
          <w:sz w:val="28"/>
          <w:szCs w:val="28"/>
        </w:rPr>
        <w:t xml:space="preserve"> </w:t>
      </w:r>
    </w:p>
    <w:p w14:paraId="1FE28E1B" w14:textId="77777777" w:rsidR="002D28DF" w:rsidRPr="00F62391" w:rsidRDefault="002D28DF" w:rsidP="00DE0154">
      <w:pPr>
        <w:spacing w:line="240" w:lineRule="auto"/>
        <w:jc w:val="both"/>
        <w:rPr>
          <w:rFonts w:asciiTheme="minorHAnsi" w:hAnsiTheme="minorHAnsi" w:cstheme="minorHAnsi"/>
          <w:sz w:val="28"/>
          <w:szCs w:val="28"/>
        </w:rPr>
      </w:pPr>
    </w:p>
    <w:p w14:paraId="517267B7" w14:textId="5704037C" w:rsidR="002D28DF" w:rsidRPr="00F62391" w:rsidRDefault="002D28DF" w:rsidP="00DE0154">
      <w:pPr>
        <w:spacing w:line="240" w:lineRule="auto"/>
        <w:jc w:val="both"/>
        <w:rPr>
          <w:rFonts w:asciiTheme="minorHAnsi" w:hAnsiTheme="minorHAnsi" w:cstheme="minorHAnsi"/>
          <w:sz w:val="28"/>
          <w:szCs w:val="28"/>
        </w:rPr>
      </w:pPr>
      <w:r w:rsidRPr="00F62391">
        <w:rPr>
          <w:rFonts w:asciiTheme="minorHAnsi" w:hAnsiTheme="minorHAnsi" w:cstheme="minorHAnsi"/>
          <w:sz w:val="28"/>
          <w:szCs w:val="28"/>
        </w:rPr>
        <w:t>6.2</w:t>
      </w:r>
      <w:r w:rsidR="00266B91" w:rsidRPr="00F62391">
        <w:rPr>
          <w:rFonts w:asciiTheme="minorHAnsi" w:hAnsiTheme="minorHAnsi" w:cstheme="minorHAnsi"/>
          <w:sz w:val="28"/>
          <w:szCs w:val="28"/>
        </w:rPr>
        <w:t xml:space="preserve"> </w:t>
      </w:r>
      <w:r w:rsidR="00AB542F">
        <w:rPr>
          <w:rFonts w:asciiTheme="minorHAnsi" w:hAnsiTheme="minorHAnsi" w:cstheme="minorHAnsi"/>
          <w:sz w:val="28"/>
          <w:szCs w:val="28"/>
        </w:rPr>
        <w:t xml:space="preserve"> </w:t>
      </w:r>
      <w:r w:rsidRPr="00F62391">
        <w:rPr>
          <w:rFonts w:asciiTheme="minorHAnsi" w:hAnsiTheme="minorHAnsi" w:cstheme="minorHAnsi"/>
          <w:sz w:val="28"/>
          <w:szCs w:val="28"/>
        </w:rPr>
        <w:t xml:space="preserve">You may carry over unused holiday </w:t>
      </w:r>
      <w:r w:rsidRPr="00F62391">
        <w:rPr>
          <w:rFonts w:asciiTheme="minorHAnsi" w:hAnsiTheme="minorHAnsi" w:cstheme="minorHAnsi"/>
          <w:b/>
          <w:sz w:val="28"/>
          <w:szCs w:val="28"/>
        </w:rPr>
        <w:t>[</w:t>
      </w:r>
      <w:r w:rsidRPr="00F62391">
        <w:rPr>
          <w:rFonts w:asciiTheme="minorHAnsi" w:hAnsiTheme="minorHAnsi" w:cstheme="minorHAnsi"/>
          <w:sz w:val="28"/>
          <w:szCs w:val="28"/>
        </w:rPr>
        <w:t xml:space="preserve">relating to the </w:t>
      </w:r>
      <w:r w:rsidR="007E1FEC" w:rsidRPr="00F62391">
        <w:rPr>
          <w:rFonts w:asciiTheme="minorHAnsi" w:hAnsiTheme="minorHAnsi" w:cstheme="minorHAnsi"/>
          <w:sz w:val="28"/>
          <w:szCs w:val="28"/>
        </w:rPr>
        <w:t>first four weeks’ leave only</w:t>
      </w:r>
      <w:r w:rsidRPr="00F62391">
        <w:rPr>
          <w:rFonts w:asciiTheme="minorHAnsi" w:hAnsiTheme="minorHAnsi" w:cstheme="minorHAnsi"/>
          <w:b/>
          <w:sz w:val="28"/>
          <w:szCs w:val="28"/>
        </w:rPr>
        <w:t>]</w:t>
      </w:r>
      <w:r w:rsidRPr="00F62391">
        <w:rPr>
          <w:rFonts w:asciiTheme="minorHAnsi" w:hAnsiTheme="minorHAnsi" w:cstheme="minorHAnsi"/>
          <w:sz w:val="28"/>
          <w:szCs w:val="28"/>
        </w:rPr>
        <w:t xml:space="preserve"> to the following year if your sick leave spans two holiday years or you return to work too near the end of the holiday year to fit in the time off due to you. Any holiday carried over will be lost if you do not take it within 18 months of the</w:t>
      </w:r>
      <w:r w:rsidR="00B74D39" w:rsidRPr="00F62391">
        <w:rPr>
          <w:rFonts w:asciiTheme="minorHAnsi" w:hAnsiTheme="minorHAnsi" w:cstheme="minorHAnsi"/>
          <w:sz w:val="28"/>
          <w:szCs w:val="28"/>
        </w:rPr>
        <w:t xml:space="preserve"> end of the</w:t>
      </w:r>
      <w:r w:rsidR="004153B4" w:rsidRPr="00F62391">
        <w:rPr>
          <w:rFonts w:asciiTheme="minorHAnsi" w:hAnsiTheme="minorHAnsi" w:cstheme="minorHAnsi"/>
          <w:sz w:val="28"/>
          <w:szCs w:val="28"/>
        </w:rPr>
        <w:t xml:space="preserve"> </w:t>
      </w:r>
      <w:r w:rsidRPr="00F62391">
        <w:rPr>
          <w:rFonts w:asciiTheme="minorHAnsi" w:hAnsiTheme="minorHAnsi" w:cstheme="minorHAnsi"/>
          <w:sz w:val="28"/>
          <w:szCs w:val="28"/>
        </w:rPr>
        <w:t>holiday year in which it accrued.</w:t>
      </w:r>
      <w:r w:rsidRPr="00F62391">
        <w:rPr>
          <w:rFonts w:asciiTheme="minorHAnsi" w:hAnsiTheme="minorHAnsi" w:cstheme="minorHAnsi"/>
          <w:b/>
          <w:sz w:val="28"/>
          <w:szCs w:val="28"/>
        </w:rPr>
        <w:t xml:space="preserve"> [</w:t>
      </w:r>
      <w:r w:rsidRPr="00F62391">
        <w:rPr>
          <w:rFonts w:asciiTheme="minorHAnsi" w:hAnsiTheme="minorHAnsi" w:cstheme="minorHAnsi"/>
          <w:sz w:val="28"/>
          <w:szCs w:val="28"/>
        </w:rPr>
        <w:t xml:space="preserve">You </w:t>
      </w:r>
      <w:r w:rsidR="00040B74" w:rsidRPr="00F62391">
        <w:rPr>
          <w:rFonts w:asciiTheme="minorHAnsi" w:hAnsiTheme="minorHAnsi" w:cstheme="minorHAnsi"/>
          <w:sz w:val="28"/>
          <w:szCs w:val="28"/>
        </w:rPr>
        <w:t>are not</w:t>
      </w:r>
      <w:r w:rsidRPr="00F62391">
        <w:rPr>
          <w:rFonts w:asciiTheme="minorHAnsi" w:hAnsiTheme="minorHAnsi" w:cstheme="minorHAnsi"/>
          <w:sz w:val="28"/>
          <w:szCs w:val="28"/>
        </w:rPr>
        <w:t xml:space="preserve"> entitled to carry over any additional Regulation 13A or contractual leave.</w:t>
      </w:r>
      <w:r w:rsidRPr="00F62391">
        <w:rPr>
          <w:rFonts w:asciiTheme="minorHAnsi" w:hAnsiTheme="minorHAnsi" w:cstheme="minorHAnsi"/>
          <w:b/>
          <w:sz w:val="28"/>
          <w:szCs w:val="28"/>
        </w:rPr>
        <w:t>]</w:t>
      </w:r>
    </w:p>
    <w:p w14:paraId="2D01C361" w14:textId="77777777" w:rsidR="002D28DF" w:rsidRPr="00F62391" w:rsidRDefault="002D28DF" w:rsidP="00DE0154">
      <w:pPr>
        <w:spacing w:line="240" w:lineRule="auto"/>
        <w:jc w:val="both"/>
        <w:rPr>
          <w:rFonts w:asciiTheme="minorHAnsi" w:hAnsiTheme="minorHAnsi" w:cstheme="minorHAnsi"/>
          <w:sz w:val="28"/>
          <w:szCs w:val="28"/>
        </w:rPr>
      </w:pPr>
    </w:p>
    <w:p w14:paraId="37B1294B" w14:textId="50069386"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6.3 </w:t>
      </w:r>
      <w:r w:rsidR="00AB542F">
        <w:rPr>
          <w:rFonts w:asciiTheme="minorHAnsi" w:hAnsiTheme="minorHAnsi" w:cstheme="minorHAnsi"/>
          <w:sz w:val="28"/>
          <w:szCs w:val="28"/>
        </w:rPr>
        <w:t xml:space="preserve"> </w:t>
      </w:r>
      <w:r w:rsidRPr="00F62391">
        <w:rPr>
          <w:rFonts w:asciiTheme="minorHAnsi" w:hAnsiTheme="minorHAnsi" w:cstheme="minorHAnsi"/>
          <w:sz w:val="28"/>
          <w:szCs w:val="28"/>
        </w:rPr>
        <w:t>If</w:t>
      </w:r>
      <w:proofErr w:type="gramEnd"/>
      <w:r w:rsidRPr="00F62391">
        <w:rPr>
          <w:rFonts w:asciiTheme="minorHAnsi" w:hAnsiTheme="minorHAnsi" w:cstheme="minorHAnsi"/>
          <w:sz w:val="28"/>
          <w:szCs w:val="28"/>
        </w:rPr>
        <w:t xml:space="preserve"> you intend taking family leave and expect this to span two holiday years, you must give your manager as much notice as you can. You may carry over into the next holiday year any holiday entitlement that it is impractical for you</w:t>
      </w:r>
      <w:r w:rsidR="00AB4172" w:rsidRPr="00F62391">
        <w:rPr>
          <w:rFonts w:asciiTheme="minorHAnsi" w:hAnsiTheme="minorHAnsi" w:cstheme="minorHAnsi"/>
          <w:sz w:val="28"/>
          <w:szCs w:val="28"/>
        </w:rPr>
        <w:t xml:space="preserve"> to</w:t>
      </w:r>
      <w:r w:rsidRPr="00F62391">
        <w:rPr>
          <w:rFonts w:asciiTheme="minorHAnsi" w:hAnsiTheme="minorHAnsi" w:cstheme="minorHAnsi"/>
          <w:sz w:val="28"/>
          <w:szCs w:val="28"/>
        </w:rPr>
        <w:t xml:space="preserve"> take before the start of your family leave. This covers your full annual leave entitlement.</w:t>
      </w:r>
    </w:p>
    <w:p w14:paraId="2289FFE9" w14:textId="77777777" w:rsidR="002D28DF" w:rsidRPr="00F62391" w:rsidRDefault="002D28DF" w:rsidP="00DE0154">
      <w:pPr>
        <w:spacing w:line="240" w:lineRule="auto"/>
        <w:jc w:val="both"/>
        <w:rPr>
          <w:rFonts w:asciiTheme="minorHAnsi" w:hAnsiTheme="minorHAnsi" w:cstheme="minorHAnsi"/>
          <w:sz w:val="28"/>
          <w:szCs w:val="28"/>
        </w:rPr>
      </w:pPr>
    </w:p>
    <w:p w14:paraId="232B4312" w14:textId="53F9FE7D"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6.4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w:t>
      </w:r>
      <w:proofErr w:type="gramEnd"/>
      <w:r w:rsidRPr="00F62391">
        <w:rPr>
          <w:rFonts w:asciiTheme="minorHAnsi" w:hAnsiTheme="minorHAnsi" w:cstheme="minorHAnsi"/>
          <w:sz w:val="28"/>
          <w:szCs w:val="28"/>
        </w:rPr>
        <w:t xml:space="preserve"> should take any holiday leave you have carried over within the holiday year in which you return to work, unless a different timescale is agreed with your manager. </w:t>
      </w:r>
    </w:p>
    <w:p w14:paraId="4DB8D092" w14:textId="77777777" w:rsidR="002D28DF" w:rsidRPr="00F62391" w:rsidRDefault="002D28DF" w:rsidP="00DE0154">
      <w:pPr>
        <w:spacing w:line="240" w:lineRule="auto"/>
        <w:jc w:val="both"/>
        <w:rPr>
          <w:rFonts w:asciiTheme="minorHAnsi" w:hAnsiTheme="minorHAnsi" w:cstheme="minorHAnsi"/>
          <w:sz w:val="28"/>
          <w:szCs w:val="28"/>
        </w:rPr>
      </w:pPr>
    </w:p>
    <w:p w14:paraId="4626525F" w14:textId="77777777" w:rsidR="002D28DF" w:rsidRPr="00F62391" w:rsidRDefault="002D28DF" w:rsidP="00DE0154">
      <w:pPr>
        <w:numPr>
          <w:ilvl w:val="0"/>
          <w:numId w:val="2"/>
        </w:numPr>
        <w:spacing w:line="240" w:lineRule="auto"/>
        <w:ind w:left="284" w:hanging="284"/>
        <w:contextualSpacing/>
        <w:jc w:val="both"/>
        <w:rPr>
          <w:rFonts w:asciiTheme="minorHAnsi" w:hAnsiTheme="minorHAnsi" w:cstheme="minorHAnsi"/>
          <w:b/>
          <w:sz w:val="28"/>
          <w:szCs w:val="28"/>
        </w:rPr>
      </w:pPr>
      <w:r w:rsidRPr="00F62391">
        <w:rPr>
          <w:rFonts w:asciiTheme="minorHAnsi" w:hAnsiTheme="minorHAnsi" w:cstheme="minorHAnsi"/>
          <w:b/>
          <w:sz w:val="28"/>
          <w:szCs w:val="28"/>
        </w:rPr>
        <w:t>What happens if I leave the Company?</w:t>
      </w:r>
    </w:p>
    <w:p w14:paraId="4732DE7A" w14:textId="77777777" w:rsidR="002D28DF" w:rsidRPr="00F62391" w:rsidRDefault="002D28DF" w:rsidP="00DE0154">
      <w:pPr>
        <w:spacing w:line="240" w:lineRule="auto"/>
        <w:jc w:val="both"/>
        <w:rPr>
          <w:rFonts w:asciiTheme="minorHAnsi" w:hAnsiTheme="minorHAnsi" w:cstheme="minorHAnsi"/>
          <w:sz w:val="28"/>
          <w:szCs w:val="28"/>
        </w:rPr>
      </w:pPr>
    </w:p>
    <w:p w14:paraId="058DD19B" w14:textId="647A79C7"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7.1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You</w:t>
      </w:r>
      <w:proofErr w:type="gramEnd"/>
      <w:r w:rsidRPr="00F62391">
        <w:rPr>
          <w:rFonts w:asciiTheme="minorHAnsi" w:hAnsiTheme="minorHAnsi" w:cstheme="minorHAnsi"/>
          <w:sz w:val="28"/>
          <w:szCs w:val="28"/>
        </w:rPr>
        <w:t xml:space="preserve"> will normally be required to use up any outstanding</w:t>
      </w:r>
      <w:r w:rsidR="009F6FD0"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annual leave days during your notice period. This applies whether you </w:t>
      </w:r>
      <w:proofErr w:type="gramStart"/>
      <w:r w:rsidRPr="00F62391">
        <w:rPr>
          <w:rFonts w:asciiTheme="minorHAnsi" w:hAnsiTheme="minorHAnsi" w:cstheme="minorHAnsi"/>
          <w:sz w:val="28"/>
          <w:szCs w:val="28"/>
        </w:rPr>
        <w:t>resign</w:t>
      </w:r>
      <w:proofErr w:type="gramEnd"/>
      <w:r w:rsidRPr="00F62391">
        <w:rPr>
          <w:rFonts w:asciiTheme="minorHAnsi" w:hAnsiTheme="minorHAnsi" w:cstheme="minorHAnsi"/>
          <w:sz w:val="28"/>
          <w:szCs w:val="28"/>
        </w:rPr>
        <w:t xml:space="preserve"> or we give you notice that we are ending your employment.</w:t>
      </w:r>
    </w:p>
    <w:p w14:paraId="2CAECE46" w14:textId="77777777" w:rsidR="002D28DF" w:rsidRPr="00F62391" w:rsidRDefault="002D28DF" w:rsidP="00DE0154">
      <w:pPr>
        <w:spacing w:line="240" w:lineRule="auto"/>
        <w:jc w:val="both"/>
        <w:rPr>
          <w:rFonts w:asciiTheme="minorHAnsi" w:hAnsiTheme="minorHAnsi" w:cstheme="minorHAnsi"/>
          <w:sz w:val="28"/>
          <w:szCs w:val="28"/>
        </w:rPr>
      </w:pPr>
    </w:p>
    <w:p w14:paraId="492C184A" w14:textId="1B5B056C" w:rsidR="002D28DF" w:rsidRPr="00F62391" w:rsidRDefault="002D28DF" w:rsidP="00DE0154">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7.2 </w:t>
      </w:r>
      <w:r w:rsidR="00266B91" w:rsidRPr="00F62391">
        <w:rPr>
          <w:rFonts w:asciiTheme="minorHAnsi" w:hAnsiTheme="minorHAnsi" w:cstheme="minorHAnsi"/>
          <w:sz w:val="28"/>
          <w:szCs w:val="28"/>
        </w:rPr>
        <w:t xml:space="preserve"> </w:t>
      </w:r>
      <w:r w:rsidRPr="00F62391">
        <w:rPr>
          <w:rFonts w:asciiTheme="minorHAnsi" w:hAnsiTheme="minorHAnsi" w:cstheme="minorHAnsi"/>
          <w:sz w:val="28"/>
          <w:szCs w:val="28"/>
        </w:rPr>
        <w:t>We</w:t>
      </w:r>
      <w:proofErr w:type="gramEnd"/>
      <w:r w:rsidRPr="00F62391">
        <w:rPr>
          <w:rFonts w:asciiTheme="minorHAnsi" w:hAnsiTheme="minorHAnsi" w:cstheme="minorHAnsi"/>
          <w:sz w:val="28"/>
          <w:szCs w:val="28"/>
        </w:rPr>
        <w:t xml:space="preserve"> may alternatively pay you in lieu of any holiday</w:t>
      </w:r>
      <w:r w:rsidR="00231F47" w:rsidRPr="00F62391">
        <w:rPr>
          <w:rFonts w:asciiTheme="minorHAnsi" w:hAnsiTheme="minorHAnsi" w:cstheme="minorHAnsi"/>
          <w:sz w:val="28"/>
          <w:szCs w:val="28"/>
        </w:rPr>
        <w:t xml:space="preserve"> that has accrued in the</w:t>
      </w:r>
      <w:r w:rsidR="00DF1053" w:rsidRPr="00F62391">
        <w:rPr>
          <w:rFonts w:asciiTheme="minorHAnsi" w:hAnsiTheme="minorHAnsi" w:cstheme="minorHAnsi"/>
          <w:sz w:val="28"/>
          <w:szCs w:val="28"/>
        </w:rPr>
        <w:t xml:space="preserve"> holiday year </w:t>
      </w:r>
      <w:r w:rsidR="00231F47" w:rsidRPr="00F62391">
        <w:rPr>
          <w:rFonts w:asciiTheme="minorHAnsi" w:hAnsiTheme="minorHAnsi" w:cstheme="minorHAnsi"/>
          <w:sz w:val="28"/>
          <w:szCs w:val="28"/>
        </w:rPr>
        <w:t xml:space="preserve">in which your employment will end, </w:t>
      </w:r>
      <w:r w:rsidR="00DF1053" w:rsidRPr="00F62391">
        <w:rPr>
          <w:rFonts w:asciiTheme="minorHAnsi" w:hAnsiTheme="minorHAnsi" w:cstheme="minorHAnsi"/>
          <w:sz w:val="28"/>
          <w:szCs w:val="28"/>
        </w:rPr>
        <w:t>but which</w:t>
      </w:r>
      <w:r w:rsidRPr="00F62391">
        <w:rPr>
          <w:rFonts w:asciiTheme="minorHAnsi" w:hAnsiTheme="minorHAnsi" w:cstheme="minorHAnsi"/>
          <w:sz w:val="28"/>
          <w:szCs w:val="28"/>
        </w:rPr>
        <w:t xml:space="preserve"> you have not taken. Payment will be made at the rate of 1/260th of your basic salary for each day of leave you have outstanding</w:t>
      </w:r>
      <w:r w:rsidR="00B53994" w:rsidRPr="00F62391">
        <w:rPr>
          <w:rFonts w:asciiTheme="minorHAnsi" w:hAnsiTheme="minorHAnsi" w:cstheme="minorHAnsi"/>
          <w:sz w:val="28"/>
          <w:szCs w:val="28"/>
        </w:rPr>
        <w:t xml:space="preserve">, pro-rated if you work part-time. </w:t>
      </w:r>
    </w:p>
    <w:p w14:paraId="3BACA5F3" w14:textId="77777777" w:rsidR="002D28DF" w:rsidRPr="00F62391" w:rsidRDefault="002D28DF" w:rsidP="00DE0154">
      <w:pPr>
        <w:spacing w:line="240" w:lineRule="auto"/>
        <w:jc w:val="both"/>
        <w:rPr>
          <w:rFonts w:asciiTheme="minorHAnsi" w:hAnsiTheme="minorHAnsi" w:cstheme="minorHAnsi"/>
          <w:sz w:val="28"/>
          <w:szCs w:val="28"/>
        </w:rPr>
      </w:pPr>
    </w:p>
    <w:p w14:paraId="7085F214" w14:textId="0DEBCB2B" w:rsidR="00834944" w:rsidRPr="00F62391" w:rsidRDefault="002D28DF" w:rsidP="007169E2">
      <w:pPr>
        <w:spacing w:line="240" w:lineRule="auto"/>
        <w:jc w:val="both"/>
        <w:rPr>
          <w:rFonts w:asciiTheme="minorHAnsi" w:hAnsiTheme="minorHAnsi" w:cstheme="minorHAnsi"/>
          <w:sz w:val="28"/>
          <w:szCs w:val="28"/>
        </w:rPr>
      </w:pPr>
      <w:proofErr w:type="gramStart"/>
      <w:r w:rsidRPr="00F62391">
        <w:rPr>
          <w:rFonts w:asciiTheme="minorHAnsi" w:hAnsiTheme="minorHAnsi" w:cstheme="minorHAnsi"/>
          <w:sz w:val="28"/>
          <w:szCs w:val="28"/>
        </w:rPr>
        <w:t xml:space="preserve">7.3 </w:t>
      </w:r>
      <w:r w:rsidR="00266B91" w:rsidRPr="00F62391">
        <w:rPr>
          <w:rFonts w:asciiTheme="minorHAnsi" w:hAnsiTheme="minorHAnsi" w:cstheme="minorHAnsi"/>
          <w:sz w:val="28"/>
          <w:szCs w:val="28"/>
        </w:rPr>
        <w:t xml:space="preserve"> </w:t>
      </w:r>
      <w:r w:rsidR="00093102" w:rsidRPr="00F62391">
        <w:rPr>
          <w:rFonts w:asciiTheme="minorHAnsi" w:hAnsiTheme="minorHAnsi" w:cstheme="minorHAnsi"/>
          <w:sz w:val="28"/>
          <w:szCs w:val="28"/>
        </w:rPr>
        <w:t>If</w:t>
      </w:r>
      <w:proofErr w:type="gramEnd"/>
      <w:r w:rsidR="00093102" w:rsidRPr="00F62391">
        <w:rPr>
          <w:rFonts w:asciiTheme="minorHAnsi" w:hAnsiTheme="minorHAnsi" w:cstheme="minorHAnsi"/>
          <w:sz w:val="28"/>
          <w:szCs w:val="28"/>
        </w:rPr>
        <w:t xml:space="preserve"> </w:t>
      </w:r>
      <w:r w:rsidRPr="00F62391">
        <w:rPr>
          <w:rFonts w:asciiTheme="minorHAnsi" w:hAnsiTheme="minorHAnsi" w:cstheme="minorHAnsi"/>
          <w:sz w:val="28"/>
          <w:szCs w:val="28"/>
        </w:rPr>
        <w:t xml:space="preserve">you have taken more annual leave than you were entitled to up to the day you leave the Company, an amount calculated as above will be deducted from the final payment we make to you. </w:t>
      </w:r>
    </w:p>
    <w:sectPr w:rsidR="00834944" w:rsidRPr="00F62391">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DE82" w14:textId="77777777" w:rsidR="00864B52" w:rsidRDefault="00864B52" w:rsidP="007E1FEC">
      <w:pPr>
        <w:spacing w:line="240" w:lineRule="auto"/>
      </w:pPr>
      <w:r>
        <w:separator/>
      </w:r>
    </w:p>
  </w:endnote>
  <w:endnote w:type="continuationSeparator" w:id="0">
    <w:p w14:paraId="4F3D50AC" w14:textId="77777777" w:rsidR="00864B52" w:rsidRDefault="00864B52" w:rsidP="007E1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13D3" w14:textId="77777777" w:rsidR="007E1FEC" w:rsidRDefault="007E1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3020" w14:textId="77777777" w:rsidR="007E1FEC" w:rsidRDefault="007E1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461" w14:textId="77777777" w:rsidR="007E1FEC" w:rsidRDefault="007E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6D08" w14:textId="77777777" w:rsidR="00864B52" w:rsidRDefault="00864B52" w:rsidP="007E1FEC">
      <w:pPr>
        <w:spacing w:line="240" w:lineRule="auto"/>
      </w:pPr>
      <w:r>
        <w:separator/>
      </w:r>
    </w:p>
  </w:footnote>
  <w:footnote w:type="continuationSeparator" w:id="0">
    <w:p w14:paraId="163F833A" w14:textId="77777777" w:rsidR="00864B52" w:rsidRDefault="00864B52" w:rsidP="007E1F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AA3D" w14:textId="77777777" w:rsidR="007E1FEC" w:rsidRDefault="007E1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FF75" w14:textId="77777777" w:rsidR="007E1FEC" w:rsidRDefault="007E1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CEA2" w14:textId="77777777" w:rsidR="007E1FEC" w:rsidRDefault="007E1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75F"/>
    <w:multiLevelType w:val="hybridMultilevel"/>
    <w:tmpl w:val="70784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ADB14A7"/>
    <w:multiLevelType w:val="multilevel"/>
    <w:tmpl w:val="DFD6C6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51683E10"/>
    <w:multiLevelType w:val="multilevel"/>
    <w:tmpl w:val="65EA309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E2850E3"/>
    <w:multiLevelType w:val="multilevel"/>
    <w:tmpl w:val="902ED98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16cid:durableId="276914913">
    <w:abstractNumId w:val="1"/>
  </w:num>
  <w:num w:numId="2" w16cid:durableId="57637795">
    <w:abstractNumId w:val="3"/>
  </w:num>
  <w:num w:numId="3" w16cid:durableId="1513494838">
    <w:abstractNumId w:val="2"/>
  </w:num>
  <w:num w:numId="4" w16cid:durableId="165826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34944"/>
    <w:rsid w:val="00040B74"/>
    <w:rsid w:val="00050766"/>
    <w:rsid w:val="00054F69"/>
    <w:rsid w:val="00075AE4"/>
    <w:rsid w:val="00093102"/>
    <w:rsid w:val="000A0990"/>
    <w:rsid w:val="000B736B"/>
    <w:rsid w:val="000C4E6B"/>
    <w:rsid w:val="000C55E8"/>
    <w:rsid w:val="000D0A44"/>
    <w:rsid w:val="000D1704"/>
    <w:rsid w:val="000E5C55"/>
    <w:rsid w:val="000F2B43"/>
    <w:rsid w:val="00111B44"/>
    <w:rsid w:val="001262A3"/>
    <w:rsid w:val="00140C68"/>
    <w:rsid w:val="001445D4"/>
    <w:rsid w:val="001605A9"/>
    <w:rsid w:val="001769C2"/>
    <w:rsid w:val="00180751"/>
    <w:rsid w:val="00190569"/>
    <w:rsid w:val="001B53E1"/>
    <w:rsid w:val="001D0258"/>
    <w:rsid w:val="001D5AED"/>
    <w:rsid w:val="001F1517"/>
    <w:rsid w:val="001F1634"/>
    <w:rsid w:val="001F32E8"/>
    <w:rsid w:val="0022152D"/>
    <w:rsid w:val="00231F47"/>
    <w:rsid w:val="00232D78"/>
    <w:rsid w:val="002475D6"/>
    <w:rsid w:val="00251CB5"/>
    <w:rsid w:val="00262F04"/>
    <w:rsid w:val="00266B91"/>
    <w:rsid w:val="002700BB"/>
    <w:rsid w:val="002B17D5"/>
    <w:rsid w:val="002D28DF"/>
    <w:rsid w:val="002F2039"/>
    <w:rsid w:val="003319B2"/>
    <w:rsid w:val="00355AF1"/>
    <w:rsid w:val="0037650E"/>
    <w:rsid w:val="003930CF"/>
    <w:rsid w:val="00394EF6"/>
    <w:rsid w:val="003B7B77"/>
    <w:rsid w:val="003C461A"/>
    <w:rsid w:val="003F7451"/>
    <w:rsid w:val="003F758E"/>
    <w:rsid w:val="004153B4"/>
    <w:rsid w:val="004261A8"/>
    <w:rsid w:val="00441B5F"/>
    <w:rsid w:val="00452775"/>
    <w:rsid w:val="00457767"/>
    <w:rsid w:val="004D7BFA"/>
    <w:rsid w:val="005039F6"/>
    <w:rsid w:val="00567745"/>
    <w:rsid w:val="00590411"/>
    <w:rsid w:val="005942DF"/>
    <w:rsid w:val="005B753A"/>
    <w:rsid w:val="005E30B3"/>
    <w:rsid w:val="005E649C"/>
    <w:rsid w:val="005E6A98"/>
    <w:rsid w:val="00651451"/>
    <w:rsid w:val="006A24D7"/>
    <w:rsid w:val="006E619B"/>
    <w:rsid w:val="0070061A"/>
    <w:rsid w:val="007169E2"/>
    <w:rsid w:val="007338D7"/>
    <w:rsid w:val="00794C3F"/>
    <w:rsid w:val="00796AAB"/>
    <w:rsid w:val="007A6C37"/>
    <w:rsid w:val="007C5AFF"/>
    <w:rsid w:val="007E005E"/>
    <w:rsid w:val="007E1FEC"/>
    <w:rsid w:val="007E4E05"/>
    <w:rsid w:val="0080406B"/>
    <w:rsid w:val="00827F10"/>
    <w:rsid w:val="00833468"/>
    <w:rsid w:val="00834944"/>
    <w:rsid w:val="00864B52"/>
    <w:rsid w:val="008A5F29"/>
    <w:rsid w:val="008C180B"/>
    <w:rsid w:val="008F0D32"/>
    <w:rsid w:val="008F6E67"/>
    <w:rsid w:val="009017AB"/>
    <w:rsid w:val="009272D3"/>
    <w:rsid w:val="00952E2B"/>
    <w:rsid w:val="00994086"/>
    <w:rsid w:val="009A2150"/>
    <w:rsid w:val="009D4F7D"/>
    <w:rsid w:val="009F5F00"/>
    <w:rsid w:val="009F6FD0"/>
    <w:rsid w:val="00A2610E"/>
    <w:rsid w:val="00A363C6"/>
    <w:rsid w:val="00A452E4"/>
    <w:rsid w:val="00A71117"/>
    <w:rsid w:val="00A823F3"/>
    <w:rsid w:val="00AB4172"/>
    <w:rsid w:val="00AB542F"/>
    <w:rsid w:val="00AC68F2"/>
    <w:rsid w:val="00AD1871"/>
    <w:rsid w:val="00B040E4"/>
    <w:rsid w:val="00B127F6"/>
    <w:rsid w:val="00B3343A"/>
    <w:rsid w:val="00B435C9"/>
    <w:rsid w:val="00B45C68"/>
    <w:rsid w:val="00B53994"/>
    <w:rsid w:val="00B53CED"/>
    <w:rsid w:val="00B66C76"/>
    <w:rsid w:val="00B72533"/>
    <w:rsid w:val="00B74D39"/>
    <w:rsid w:val="00BA709F"/>
    <w:rsid w:val="00BF6D55"/>
    <w:rsid w:val="00C04114"/>
    <w:rsid w:val="00C20944"/>
    <w:rsid w:val="00C358DD"/>
    <w:rsid w:val="00C5279A"/>
    <w:rsid w:val="00C64E3F"/>
    <w:rsid w:val="00C827D0"/>
    <w:rsid w:val="00C96D34"/>
    <w:rsid w:val="00D15D37"/>
    <w:rsid w:val="00D307F2"/>
    <w:rsid w:val="00D33488"/>
    <w:rsid w:val="00D93041"/>
    <w:rsid w:val="00DC10F4"/>
    <w:rsid w:val="00DC6FA5"/>
    <w:rsid w:val="00DD3E72"/>
    <w:rsid w:val="00DE0154"/>
    <w:rsid w:val="00DE036F"/>
    <w:rsid w:val="00DF1053"/>
    <w:rsid w:val="00E07511"/>
    <w:rsid w:val="00E20E1B"/>
    <w:rsid w:val="00E30016"/>
    <w:rsid w:val="00ED4859"/>
    <w:rsid w:val="00EE0EE1"/>
    <w:rsid w:val="00F62391"/>
    <w:rsid w:val="00F7204F"/>
    <w:rsid w:val="00F84110"/>
    <w:rsid w:val="00FA7803"/>
    <w:rsid w:val="00FC4086"/>
    <w:rsid w:val="00FE339E"/>
    <w:rsid w:val="00FF1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F3D9E6"/>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0D0A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44"/>
    <w:rPr>
      <w:rFonts w:ascii="Segoe UI" w:hAnsi="Segoe UI" w:cs="Segoe UI"/>
      <w:sz w:val="18"/>
      <w:szCs w:val="18"/>
    </w:rPr>
  </w:style>
  <w:style w:type="paragraph" w:styleId="ListParagraph">
    <w:name w:val="List Paragraph"/>
    <w:basedOn w:val="Normal"/>
    <w:uiPriority w:val="34"/>
    <w:qFormat/>
    <w:rsid w:val="000A0990"/>
    <w:pPr>
      <w:ind w:left="720"/>
      <w:contextualSpacing/>
    </w:pPr>
  </w:style>
  <w:style w:type="character" w:styleId="Hyperlink">
    <w:name w:val="Hyperlink"/>
    <w:basedOn w:val="DefaultParagraphFont"/>
    <w:uiPriority w:val="99"/>
    <w:unhideWhenUsed/>
    <w:rsid w:val="00A363C6"/>
    <w:rPr>
      <w:color w:val="0563C1" w:themeColor="hyperlink"/>
      <w:u w:val="single"/>
    </w:rPr>
  </w:style>
  <w:style w:type="character" w:styleId="CommentReference">
    <w:name w:val="annotation reference"/>
    <w:basedOn w:val="DefaultParagraphFont"/>
    <w:uiPriority w:val="99"/>
    <w:semiHidden/>
    <w:unhideWhenUsed/>
    <w:rsid w:val="00452775"/>
    <w:rPr>
      <w:sz w:val="18"/>
      <w:szCs w:val="18"/>
    </w:rPr>
  </w:style>
  <w:style w:type="paragraph" w:styleId="CommentText">
    <w:name w:val="annotation text"/>
    <w:basedOn w:val="Normal"/>
    <w:link w:val="CommentTextChar"/>
    <w:uiPriority w:val="99"/>
    <w:semiHidden/>
    <w:unhideWhenUsed/>
    <w:rsid w:val="00452775"/>
    <w:pPr>
      <w:spacing w:line="240" w:lineRule="auto"/>
    </w:pPr>
    <w:rPr>
      <w:sz w:val="24"/>
      <w:szCs w:val="24"/>
    </w:rPr>
  </w:style>
  <w:style w:type="character" w:customStyle="1" w:styleId="CommentTextChar">
    <w:name w:val="Comment Text Char"/>
    <w:basedOn w:val="DefaultParagraphFont"/>
    <w:link w:val="CommentText"/>
    <w:uiPriority w:val="99"/>
    <w:semiHidden/>
    <w:rsid w:val="00452775"/>
    <w:rPr>
      <w:sz w:val="24"/>
      <w:szCs w:val="24"/>
    </w:rPr>
  </w:style>
  <w:style w:type="paragraph" w:styleId="CommentSubject">
    <w:name w:val="annotation subject"/>
    <w:basedOn w:val="CommentText"/>
    <w:next w:val="CommentText"/>
    <w:link w:val="CommentSubjectChar"/>
    <w:uiPriority w:val="99"/>
    <w:semiHidden/>
    <w:unhideWhenUsed/>
    <w:rsid w:val="00452775"/>
    <w:rPr>
      <w:b/>
      <w:bCs/>
      <w:sz w:val="20"/>
      <w:szCs w:val="20"/>
    </w:rPr>
  </w:style>
  <w:style w:type="character" w:customStyle="1" w:styleId="CommentSubjectChar">
    <w:name w:val="Comment Subject Char"/>
    <w:basedOn w:val="CommentTextChar"/>
    <w:link w:val="CommentSubject"/>
    <w:uiPriority w:val="99"/>
    <w:semiHidden/>
    <w:rsid w:val="00452775"/>
    <w:rPr>
      <w:b/>
      <w:bCs/>
      <w:sz w:val="20"/>
      <w:szCs w:val="20"/>
    </w:rPr>
  </w:style>
  <w:style w:type="paragraph" w:styleId="Header">
    <w:name w:val="header"/>
    <w:basedOn w:val="Normal"/>
    <w:link w:val="HeaderChar"/>
    <w:uiPriority w:val="99"/>
    <w:unhideWhenUsed/>
    <w:rsid w:val="007E1FEC"/>
    <w:pPr>
      <w:tabs>
        <w:tab w:val="center" w:pos="4680"/>
        <w:tab w:val="right" w:pos="9360"/>
      </w:tabs>
      <w:spacing w:line="240" w:lineRule="auto"/>
    </w:pPr>
  </w:style>
  <w:style w:type="character" w:customStyle="1" w:styleId="HeaderChar">
    <w:name w:val="Header Char"/>
    <w:basedOn w:val="DefaultParagraphFont"/>
    <w:link w:val="Header"/>
    <w:uiPriority w:val="99"/>
    <w:rsid w:val="007E1FEC"/>
  </w:style>
  <w:style w:type="paragraph" w:styleId="Footer">
    <w:name w:val="footer"/>
    <w:basedOn w:val="Normal"/>
    <w:link w:val="FooterChar"/>
    <w:uiPriority w:val="99"/>
    <w:unhideWhenUsed/>
    <w:rsid w:val="007E1FEC"/>
    <w:pPr>
      <w:tabs>
        <w:tab w:val="center" w:pos="4680"/>
        <w:tab w:val="right" w:pos="9360"/>
      </w:tabs>
      <w:spacing w:line="240" w:lineRule="auto"/>
    </w:pPr>
  </w:style>
  <w:style w:type="character" w:customStyle="1" w:styleId="FooterChar">
    <w:name w:val="Footer Char"/>
    <w:basedOn w:val="DefaultParagraphFont"/>
    <w:link w:val="Footer"/>
    <w:uiPriority w:val="99"/>
    <w:rsid w:val="007E1FEC"/>
  </w:style>
  <w:style w:type="character" w:styleId="UnresolvedMention">
    <w:name w:val="Unresolved Mention"/>
    <w:basedOn w:val="DefaultParagraphFont"/>
    <w:uiPriority w:val="99"/>
    <w:semiHidden/>
    <w:unhideWhenUsed/>
    <w:rsid w:val="0070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99102-F4D4-48DD-A628-6E5ECEFEB25F}">
  <ds:schemaRefs>
    <ds:schemaRef ds:uri="http://schemas.microsoft.com/sharepoint/v3/contenttype/forms"/>
  </ds:schemaRefs>
</ds:datastoreItem>
</file>

<file path=customXml/itemProps2.xml><?xml version="1.0" encoding="utf-8"?>
<ds:datastoreItem xmlns:ds="http://schemas.openxmlformats.org/officeDocument/2006/customXml" ds:itemID="{ECE89EE0-08F7-43EE-BD04-5ABF1CFF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10870-BE20-425E-9A8C-2FA53A6FEA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12</cp:revision>
  <cp:lastPrinted>2017-02-17T16:09:00Z</cp:lastPrinted>
  <dcterms:created xsi:type="dcterms:W3CDTF">2020-01-07T11:36:00Z</dcterms:created>
  <dcterms:modified xsi:type="dcterms:W3CDTF">2022-04-12T15:38:00Z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